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29A4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240" w:lineRule="auto"/>
        <w:ind w:right="0"/>
        <w:jc w:val="center"/>
        <w:textAlignment w:val="auto"/>
        <w:outlineLvl w:val="0"/>
        <w:rPr>
          <w:rFonts w:ascii="黑体" w:hAnsi="黑体" w:eastAsia="黑体"/>
          <w:bCs/>
          <w:sz w:val="44"/>
          <w:szCs w:val="44"/>
        </w:rPr>
      </w:pPr>
      <w:bookmarkStart w:id="1" w:name="_GoBack"/>
      <w:bookmarkStart w:id="0" w:name="_Toc12948"/>
      <w:r>
        <w:rPr>
          <w:rFonts w:hint="eastAsia" w:ascii="黑体" w:hAnsi="黑体" w:eastAsia="黑体"/>
          <w:sz w:val="44"/>
          <w:szCs w:val="44"/>
        </w:rPr>
        <w:t>单位</w:t>
      </w:r>
      <w:r>
        <w:rPr>
          <w:rFonts w:ascii="黑体" w:hAnsi="黑体" w:eastAsia="黑体"/>
          <w:sz w:val="44"/>
          <w:szCs w:val="44"/>
        </w:rPr>
        <w:t>工程质量竣工验收记录</w:t>
      </w:r>
      <w:bookmarkEnd w:id="0"/>
    </w:p>
    <w:bookmarkEnd w:id="1"/>
    <w:tbl>
      <w:tblPr>
        <w:tblStyle w:val="14"/>
        <w:tblW w:w="942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772"/>
        <w:gridCol w:w="1025"/>
        <w:gridCol w:w="456"/>
        <w:gridCol w:w="465"/>
        <w:gridCol w:w="876"/>
        <w:gridCol w:w="314"/>
        <w:gridCol w:w="1484"/>
        <w:gridCol w:w="397"/>
        <w:gridCol w:w="1252"/>
        <w:gridCol w:w="148"/>
        <w:gridCol w:w="1798"/>
      </w:tblGrid>
      <w:tr w14:paraId="0A8E54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212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 w14:paraId="75E0E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工程名称</w:t>
            </w:r>
          </w:p>
        </w:tc>
        <w:tc>
          <w:tcPr>
            <w:tcW w:w="8215" w:type="dxa"/>
            <w:gridSpan w:val="10"/>
            <w:tcBorders>
              <w:top w:val="single" w:color="auto" w:sz="8" w:space="0"/>
            </w:tcBorders>
            <w:noWrap w:val="0"/>
            <w:vAlign w:val="center"/>
          </w:tcPr>
          <w:p w14:paraId="27264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7D0780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2" w:type="dxa"/>
            <w:gridSpan w:val="2"/>
            <w:noWrap w:val="0"/>
            <w:vAlign w:val="center"/>
          </w:tcPr>
          <w:p w14:paraId="5D74D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施工单位</w:t>
            </w:r>
          </w:p>
        </w:tc>
        <w:tc>
          <w:tcPr>
            <w:tcW w:w="1946" w:type="dxa"/>
            <w:gridSpan w:val="3"/>
            <w:noWrap w:val="0"/>
            <w:vAlign w:val="center"/>
          </w:tcPr>
          <w:p w14:paraId="593C1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4F507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技术</w:t>
            </w:r>
          </w:p>
          <w:p w14:paraId="5C40B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 w14:paraId="68F6B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52" w:type="dxa"/>
            <w:vMerge w:val="restart"/>
            <w:noWrap w:val="0"/>
            <w:vAlign w:val="center"/>
          </w:tcPr>
          <w:p w14:paraId="131B6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工程建设</w:t>
            </w:r>
          </w:p>
          <w:p w14:paraId="752F0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范围及规模</w:t>
            </w:r>
          </w:p>
        </w:tc>
        <w:tc>
          <w:tcPr>
            <w:tcW w:w="1946" w:type="dxa"/>
            <w:gridSpan w:val="2"/>
            <w:vMerge w:val="restart"/>
            <w:noWrap w:val="0"/>
            <w:vAlign w:val="center"/>
          </w:tcPr>
          <w:p w14:paraId="1D26B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28D454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2" w:type="dxa"/>
            <w:gridSpan w:val="2"/>
            <w:noWrap w:val="0"/>
            <w:vAlign w:val="center"/>
          </w:tcPr>
          <w:p w14:paraId="5FAB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项目经理</w:t>
            </w:r>
          </w:p>
        </w:tc>
        <w:tc>
          <w:tcPr>
            <w:tcW w:w="1946" w:type="dxa"/>
            <w:gridSpan w:val="3"/>
            <w:noWrap w:val="0"/>
            <w:vAlign w:val="center"/>
          </w:tcPr>
          <w:p w14:paraId="50020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AD7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项目技术</w:t>
            </w:r>
          </w:p>
          <w:p w14:paraId="7EC16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负责人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 w14:paraId="27319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52" w:type="dxa"/>
            <w:vMerge w:val="continue"/>
            <w:noWrap w:val="0"/>
            <w:vAlign w:val="center"/>
          </w:tcPr>
          <w:p w14:paraId="0A57B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46" w:type="dxa"/>
            <w:gridSpan w:val="2"/>
            <w:vMerge w:val="continue"/>
            <w:noWrap w:val="0"/>
            <w:vAlign w:val="center"/>
          </w:tcPr>
          <w:p w14:paraId="1F49F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3F48BB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2" w:type="dxa"/>
            <w:gridSpan w:val="2"/>
            <w:noWrap w:val="0"/>
            <w:vAlign w:val="center"/>
          </w:tcPr>
          <w:p w14:paraId="27557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开工日期</w:t>
            </w:r>
          </w:p>
        </w:tc>
        <w:tc>
          <w:tcPr>
            <w:tcW w:w="1946" w:type="dxa"/>
            <w:gridSpan w:val="3"/>
            <w:noWrap w:val="0"/>
            <w:vAlign w:val="center"/>
          </w:tcPr>
          <w:p w14:paraId="6E4B6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0B794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完工日期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 w14:paraId="2D30E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  <w:tc>
          <w:tcPr>
            <w:tcW w:w="1252" w:type="dxa"/>
            <w:noWrap w:val="0"/>
            <w:vAlign w:val="center"/>
          </w:tcPr>
          <w:p w14:paraId="06935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验收日期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 w14:paraId="345F0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</w:tr>
      <w:tr w14:paraId="669AB7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0" w:type="dxa"/>
            <w:noWrap w:val="0"/>
            <w:vAlign w:val="center"/>
          </w:tcPr>
          <w:p w14:paraId="5FA9C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序</w:t>
            </w:r>
          </w:p>
          <w:p w14:paraId="64E1E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号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 w14:paraId="22A93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  目</w:t>
            </w:r>
          </w:p>
        </w:tc>
        <w:tc>
          <w:tcPr>
            <w:tcW w:w="3536" w:type="dxa"/>
            <w:gridSpan w:val="5"/>
            <w:noWrap w:val="0"/>
            <w:vAlign w:val="center"/>
          </w:tcPr>
          <w:p w14:paraId="7C280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验  收  记  录</w:t>
            </w:r>
          </w:p>
        </w:tc>
        <w:tc>
          <w:tcPr>
            <w:tcW w:w="3198" w:type="dxa"/>
            <w:gridSpan w:val="3"/>
            <w:noWrap w:val="0"/>
            <w:vAlign w:val="center"/>
          </w:tcPr>
          <w:p w14:paraId="46720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验  收  结  论</w:t>
            </w:r>
          </w:p>
        </w:tc>
      </w:tr>
      <w:tr w14:paraId="186D96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440" w:type="dxa"/>
            <w:noWrap w:val="0"/>
            <w:vAlign w:val="center"/>
          </w:tcPr>
          <w:p w14:paraId="3B10E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 w14:paraId="28596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分部工程验收</w:t>
            </w:r>
          </w:p>
        </w:tc>
        <w:tc>
          <w:tcPr>
            <w:tcW w:w="3536" w:type="dxa"/>
            <w:gridSpan w:val="5"/>
            <w:noWrap w:val="0"/>
            <w:vAlign w:val="center"/>
          </w:tcPr>
          <w:p w14:paraId="0C5C0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共   分部，经查符合设计及标准规定   分部</w:t>
            </w:r>
          </w:p>
        </w:tc>
        <w:tc>
          <w:tcPr>
            <w:tcW w:w="3198" w:type="dxa"/>
            <w:gridSpan w:val="3"/>
            <w:noWrap w:val="0"/>
            <w:vAlign w:val="top"/>
          </w:tcPr>
          <w:p w14:paraId="75694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4DE90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3ADD2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666080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40" w:type="dxa"/>
            <w:noWrap w:val="0"/>
            <w:vAlign w:val="center"/>
          </w:tcPr>
          <w:p w14:paraId="7DC03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 w14:paraId="3EEDE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质量控制资料核查</w:t>
            </w:r>
          </w:p>
        </w:tc>
        <w:tc>
          <w:tcPr>
            <w:tcW w:w="3536" w:type="dxa"/>
            <w:gridSpan w:val="5"/>
            <w:noWrap w:val="0"/>
            <w:vAlign w:val="center"/>
          </w:tcPr>
          <w:p w14:paraId="449BF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lef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共   项，经核查符合规定   项</w:t>
            </w:r>
          </w:p>
        </w:tc>
        <w:tc>
          <w:tcPr>
            <w:tcW w:w="3198" w:type="dxa"/>
            <w:gridSpan w:val="3"/>
            <w:noWrap w:val="0"/>
            <w:vAlign w:val="top"/>
          </w:tcPr>
          <w:p w14:paraId="1928A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6BCDB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5E8E0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2E9252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40" w:type="dxa"/>
            <w:noWrap w:val="0"/>
            <w:vAlign w:val="center"/>
          </w:tcPr>
          <w:p w14:paraId="0FF13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 w14:paraId="37EAE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安全和使用功能</w:t>
            </w:r>
          </w:p>
          <w:p w14:paraId="79DD7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核查及抽查结果</w:t>
            </w:r>
          </w:p>
        </w:tc>
        <w:tc>
          <w:tcPr>
            <w:tcW w:w="3536" w:type="dxa"/>
            <w:gridSpan w:val="5"/>
            <w:noWrap w:val="0"/>
            <w:vAlign w:val="center"/>
          </w:tcPr>
          <w:p w14:paraId="02D94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lef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共核查   项，符合规定   项，</w:t>
            </w:r>
          </w:p>
          <w:p w14:paraId="0D61E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lef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共抽查   项，符合规定   项，</w:t>
            </w:r>
          </w:p>
          <w:p w14:paraId="073AB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经返工处理符合规定   项</w:t>
            </w:r>
          </w:p>
        </w:tc>
        <w:tc>
          <w:tcPr>
            <w:tcW w:w="3198" w:type="dxa"/>
            <w:gridSpan w:val="3"/>
            <w:noWrap w:val="0"/>
            <w:vAlign w:val="top"/>
          </w:tcPr>
          <w:p w14:paraId="55052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4AB08D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40" w:type="dxa"/>
            <w:noWrap w:val="0"/>
            <w:vAlign w:val="center"/>
          </w:tcPr>
          <w:p w14:paraId="2902F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 w14:paraId="4B1CB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观感质量验收</w:t>
            </w:r>
          </w:p>
        </w:tc>
        <w:tc>
          <w:tcPr>
            <w:tcW w:w="3536" w:type="dxa"/>
            <w:gridSpan w:val="5"/>
            <w:noWrap w:val="0"/>
            <w:vAlign w:val="center"/>
          </w:tcPr>
          <w:p w14:paraId="13C9F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共抽查   项，达到“好”和“一般”的   项，经返修处理符合要求的   项</w:t>
            </w:r>
          </w:p>
        </w:tc>
        <w:tc>
          <w:tcPr>
            <w:tcW w:w="3198" w:type="dxa"/>
            <w:gridSpan w:val="3"/>
            <w:noWrap w:val="0"/>
            <w:vAlign w:val="top"/>
          </w:tcPr>
          <w:p w14:paraId="39568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2FFAC2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93" w:type="dxa"/>
            <w:gridSpan w:val="4"/>
            <w:noWrap w:val="0"/>
            <w:vAlign w:val="center"/>
          </w:tcPr>
          <w:p w14:paraId="649CB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综合验收结论</w:t>
            </w:r>
          </w:p>
        </w:tc>
        <w:tc>
          <w:tcPr>
            <w:tcW w:w="6734" w:type="dxa"/>
            <w:gridSpan w:val="8"/>
            <w:noWrap w:val="0"/>
            <w:vAlign w:val="top"/>
          </w:tcPr>
          <w:p w14:paraId="51CA2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76DA9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14:paraId="18455F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0" w:type="dxa"/>
            <w:vMerge w:val="restart"/>
            <w:noWrap w:val="0"/>
            <w:vAlign w:val="center"/>
          </w:tcPr>
          <w:p w14:paraId="2B846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参加验收单位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 w14:paraId="64697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建设单位</w:t>
            </w:r>
          </w:p>
        </w:tc>
        <w:tc>
          <w:tcPr>
            <w:tcW w:w="1797" w:type="dxa"/>
            <w:gridSpan w:val="3"/>
            <w:noWrap w:val="0"/>
            <w:vAlign w:val="center"/>
          </w:tcPr>
          <w:p w14:paraId="2F552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监理单位</w:t>
            </w:r>
          </w:p>
        </w:tc>
        <w:tc>
          <w:tcPr>
            <w:tcW w:w="1798" w:type="dxa"/>
            <w:gridSpan w:val="2"/>
            <w:noWrap w:val="0"/>
            <w:vAlign w:val="center"/>
          </w:tcPr>
          <w:p w14:paraId="38E00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施工单位</w:t>
            </w:r>
          </w:p>
        </w:tc>
        <w:tc>
          <w:tcPr>
            <w:tcW w:w="1797" w:type="dxa"/>
            <w:gridSpan w:val="3"/>
            <w:noWrap w:val="0"/>
            <w:vAlign w:val="center"/>
          </w:tcPr>
          <w:p w14:paraId="16828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设计单位</w:t>
            </w:r>
          </w:p>
        </w:tc>
        <w:tc>
          <w:tcPr>
            <w:tcW w:w="1798" w:type="dxa"/>
            <w:noWrap w:val="0"/>
            <w:vAlign w:val="center"/>
          </w:tcPr>
          <w:p w14:paraId="2828A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勘察单位</w:t>
            </w:r>
          </w:p>
        </w:tc>
      </w:tr>
      <w:tr w14:paraId="015160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440" w:type="dxa"/>
            <w:vMerge w:val="continue"/>
            <w:tcBorders>
              <w:bottom w:val="single" w:color="auto" w:sz="8" w:space="0"/>
            </w:tcBorders>
            <w:noWrap w:val="0"/>
            <w:vAlign w:val="top"/>
          </w:tcPr>
          <w:p w14:paraId="0C123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97" w:type="dxa"/>
            <w:gridSpan w:val="2"/>
            <w:tcBorders>
              <w:bottom w:val="single" w:color="auto" w:sz="8" w:space="0"/>
            </w:tcBorders>
            <w:noWrap w:val="0"/>
            <w:vAlign w:val="top"/>
          </w:tcPr>
          <w:p w14:paraId="1EBDC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项目负责人：</w:t>
            </w:r>
          </w:p>
          <w:p w14:paraId="68D0B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6E4DF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4B761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15FE8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ascii="Times New Roman"/>
                <w:sz w:val="24"/>
              </w:rPr>
              <w:t>公章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 w14:paraId="225D6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  <w:tc>
          <w:tcPr>
            <w:tcW w:w="1797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 w14:paraId="52630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总监理工程师：</w:t>
            </w:r>
          </w:p>
          <w:p w14:paraId="362CD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717EE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1B99D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65D9F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ascii="Times New Roman"/>
                <w:sz w:val="24"/>
              </w:rPr>
              <w:t>公章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 w14:paraId="2FFBE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  <w:tc>
          <w:tcPr>
            <w:tcW w:w="1798" w:type="dxa"/>
            <w:gridSpan w:val="2"/>
            <w:tcBorders>
              <w:bottom w:val="single" w:color="auto" w:sz="8" w:space="0"/>
            </w:tcBorders>
            <w:noWrap w:val="0"/>
            <w:vAlign w:val="top"/>
          </w:tcPr>
          <w:p w14:paraId="6876F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项目经理：</w:t>
            </w:r>
          </w:p>
          <w:p w14:paraId="58683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4833C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14787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077AA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ascii="Times New Roman"/>
                <w:sz w:val="24"/>
              </w:rPr>
              <w:t>公章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 w14:paraId="2E721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  <w:tc>
          <w:tcPr>
            <w:tcW w:w="1797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 w14:paraId="724C1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项目负责人：</w:t>
            </w:r>
          </w:p>
          <w:p w14:paraId="01FCE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75ECF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0E1EA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479E3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ascii="Times New Roman"/>
                <w:sz w:val="24"/>
              </w:rPr>
              <w:t>公章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 w14:paraId="24D17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  <w:tc>
          <w:tcPr>
            <w:tcW w:w="1798" w:type="dxa"/>
            <w:tcBorders>
              <w:bottom w:val="single" w:color="auto" w:sz="8" w:space="0"/>
            </w:tcBorders>
            <w:noWrap w:val="0"/>
            <w:vAlign w:val="top"/>
          </w:tcPr>
          <w:p w14:paraId="08B7C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项目负责人：</w:t>
            </w:r>
          </w:p>
          <w:p w14:paraId="7CFAA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6F602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705AB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textAlignment w:val="auto"/>
              <w:rPr>
                <w:rFonts w:ascii="Times New Roman" w:hAnsi="Times New Roman"/>
                <w:sz w:val="24"/>
              </w:rPr>
            </w:pPr>
          </w:p>
          <w:p w14:paraId="54CDC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ascii="Times New Roman"/>
                <w:sz w:val="24"/>
              </w:rPr>
              <w:t>公章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 w14:paraId="5E4D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/>
                <w:sz w:val="24"/>
              </w:rPr>
              <w:t>日</w:t>
            </w:r>
          </w:p>
        </w:tc>
      </w:tr>
    </w:tbl>
    <w:p w14:paraId="18E2DA78">
      <w:pPr>
        <w:keepNext w:val="0"/>
        <w:keepLines w:val="0"/>
        <w:pageBreakBefore w:val="0"/>
        <w:widowControl w:val="0"/>
        <w:tabs>
          <w:tab w:val="left" w:pos="191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黑体" w:hAnsi="宋体" w:eastAsia="黑体"/>
          <w:spacing w:val="40"/>
          <w:sz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391BCD-8928-463A-9E21-976C568336C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BEEAA41E-45B7-45A2-B4E5-2680A1C9CAB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9849A1"/>
    <w:rsid w:val="08DE381E"/>
    <w:rsid w:val="0A087F03"/>
    <w:rsid w:val="0C372ED1"/>
    <w:rsid w:val="0C3B3BCD"/>
    <w:rsid w:val="0EA9633E"/>
    <w:rsid w:val="127B61A7"/>
    <w:rsid w:val="12E85969"/>
    <w:rsid w:val="162C269E"/>
    <w:rsid w:val="1B7067A5"/>
    <w:rsid w:val="1EFF108A"/>
    <w:rsid w:val="1FFD7A7D"/>
    <w:rsid w:val="2928659A"/>
    <w:rsid w:val="2A2E1D13"/>
    <w:rsid w:val="2BA75AC7"/>
    <w:rsid w:val="2BEF0FE4"/>
    <w:rsid w:val="2C7A097F"/>
    <w:rsid w:val="2E1C2A2B"/>
    <w:rsid w:val="2F5C6EA9"/>
    <w:rsid w:val="30D57662"/>
    <w:rsid w:val="344F47AF"/>
    <w:rsid w:val="38372814"/>
    <w:rsid w:val="3A6C4F96"/>
    <w:rsid w:val="3A9E7428"/>
    <w:rsid w:val="3AEC7EE0"/>
    <w:rsid w:val="3D9D6B8E"/>
    <w:rsid w:val="3FD25E90"/>
    <w:rsid w:val="403F28CC"/>
    <w:rsid w:val="41D07DD7"/>
    <w:rsid w:val="44792AB9"/>
    <w:rsid w:val="45D57B17"/>
    <w:rsid w:val="461116AD"/>
    <w:rsid w:val="476C0374"/>
    <w:rsid w:val="48A64514"/>
    <w:rsid w:val="4B673834"/>
    <w:rsid w:val="4BBD2C41"/>
    <w:rsid w:val="4C5F1425"/>
    <w:rsid w:val="4CB0129A"/>
    <w:rsid w:val="4EA15650"/>
    <w:rsid w:val="4F581FED"/>
    <w:rsid w:val="51854F41"/>
    <w:rsid w:val="572D7046"/>
    <w:rsid w:val="579930C5"/>
    <w:rsid w:val="63F32BB6"/>
    <w:rsid w:val="65503183"/>
    <w:rsid w:val="65AF52B3"/>
    <w:rsid w:val="6631112C"/>
    <w:rsid w:val="66701E40"/>
    <w:rsid w:val="6A2067AB"/>
    <w:rsid w:val="6B6975D7"/>
    <w:rsid w:val="6C433C07"/>
    <w:rsid w:val="6CB432CF"/>
    <w:rsid w:val="6E204869"/>
    <w:rsid w:val="7341404C"/>
    <w:rsid w:val="782D5905"/>
    <w:rsid w:val="79451719"/>
    <w:rsid w:val="79993329"/>
    <w:rsid w:val="79D02403"/>
    <w:rsid w:val="7A8B602F"/>
    <w:rsid w:val="7C1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727</Words>
  <Characters>727</Characters>
  <Lines>1</Lines>
  <Paragraphs>1</Paragraphs>
  <TotalTime>48</TotalTime>
  <ScaleCrop>false</ScaleCrop>
  <LinksUpToDate>false</LinksUpToDate>
  <CharactersWithSpaces>1128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2024-08-08T04:17:26Z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D0DFBC00746745D1909AE27B6E6D6AC1_13</vt:lpwstr>
  </property>
</Properties>
</file>