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72FE5">
      <w:pPr>
        <w:pStyle w:val="11"/>
        <w:spacing w:before="40"/>
        <w:outlineLvl w:val="0"/>
        <w:rPr>
          <w:rFonts w:ascii="黑体" w:hAnsi="宋体" w:eastAsia="黑体"/>
          <w:color w:val="FF0000"/>
          <w:sz w:val="44"/>
          <w:szCs w:val="44"/>
        </w:rPr>
      </w:pPr>
      <w:bookmarkStart w:id="2" w:name="_GoBack"/>
      <w:bookmarkStart w:id="0" w:name="_Toc6053"/>
      <w:r>
        <w:rPr>
          <w:rFonts w:hint="eastAsia" w:ascii="黑体" w:hAnsi="宋体" w:eastAsia="黑体"/>
          <w:sz w:val="44"/>
          <w:szCs w:val="44"/>
        </w:rPr>
        <w:t>单位</w:t>
      </w:r>
      <w:r>
        <w:rPr>
          <w:rFonts w:hint="eastAsia" w:ascii="黑体" w:hAnsi="宋体" w:eastAsia="黑体"/>
          <w:sz w:val="44"/>
          <w:szCs w:val="44"/>
          <w:lang w:eastAsia="zh-CN"/>
        </w:rPr>
        <w:t>（</w:t>
      </w:r>
      <w:r>
        <w:rPr>
          <w:rFonts w:hint="eastAsia" w:ascii="黑体" w:hAnsi="宋体" w:eastAsia="黑体"/>
          <w:sz w:val="44"/>
          <w:szCs w:val="44"/>
        </w:rPr>
        <w:t>子单位</w:t>
      </w:r>
      <w:r>
        <w:rPr>
          <w:rFonts w:hint="eastAsia" w:ascii="黑体" w:hAnsi="宋体" w:eastAsia="黑体"/>
          <w:sz w:val="44"/>
          <w:szCs w:val="44"/>
          <w:lang w:eastAsia="zh-CN"/>
        </w:rPr>
        <w:t>）</w:t>
      </w:r>
      <w:r>
        <w:rPr>
          <w:rFonts w:hint="eastAsia" w:ascii="黑体" w:hAnsi="宋体" w:eastAsia="黑体"/>
          <w:sz w:val="44"/>
          <w:szCs w:val="44"/>
        </w:rPr>
        <w:t>工程竣工验收通知书</w:t>
      </w:r>
      <w:bookmarkEnd w:id="0"/>
    </w:p>
    <w:bookmarkEnd w:id="2"/>
    <w:p w14:paraId="556E688F">
      <w:pPr>
        <w:spacing w:before="360" w:after="120" w:line="360" w:lineRule="auto"/>
        <w:rPr>
          <w:rFonts w:ascii="仿宋_GB2312" w:hAnsi="宋体" w:eastAsia="仿宋_GB2312"/>
          <w:sz w:val="28"/>
          <w:u w:val="none"/>
        </w:rPr>
      </w:pPr>
      <w:r>
        <w:rPr>
          <w:rFonts w:hint="eastAsia" w:ascii="仿宋_GB2312" w:hAnsi="宋体" w:eastAsia="仿宋_GB2312"/>
          <w:sz w:val="32"/>
          <w:szCs w:val="32"/>
          <w:u w:val="none"/>
        </w:rPr>
        <w:t>南京市装饰装修工程质量安全监督站</w:t>
      </w:r>
      <w:r>
        <w:rPr>
          <w:rFonts w:hint="eastAsia" w:ascii="仿宋_GB2312" w:hAnsi="宋体" w:eastAsia="仿宋_GB2312"/>
          <w:sz w:val="24"/>
          <w:u w:val="none"/>
        </w:rPr>
        <w:t>：</w:t>
      </w:r>
    </w:p>
    <w:p w14:paraId="279D1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3"/>
        <w:textAlignment w:val="auto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我单位建设的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　　　</w:t>
      </w:r>
      <w:r>
        <w:rPr>
          <w:rFonts w:ascii="仿宋_GB2312" w:hAnsi="宋体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　　　</w:t>
      </w:r>
      <w:r>
        <w:rPr>
          <w:rFonts w:ascii="仿宋_GB2312" w:hAnsi="宋体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　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工程，已完成设计文件和合同约定的内容，工程资料完整，工程质量符合国家规范及相关技术标准要求，具备竣工验收的条件，现拟定于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</w:t>
      </w:r>
      <w:r>
        <w:rPr>
          <w:rFonts w:ascii="仿宋_GB2312" w:hAnsi="宋体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　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日</w:t>
      </w:r>
      <w:r>
        <w:rPr>
          <w:rFonts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时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地点</w:t>
      </w:r>
      <w:r>
        <w:rPr>
          <w:rFonts w:ascii="仿宋_GB2312" w:hAnsi="宋体" w:eastAsia="仿宋_GB2312"/>
          <w:color w:val="000000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进行竣工验收，请你单位派员参加，予以监督。</w:t>
      </w:r>
    </w:p>
    <w:p w14:paraId="5FA5D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rPr>
          <w:rFonts w:ascii="仿宋_GB2312" w:hAnsi="宋体" w:eastAsia="仿宋_GB2312"/>
          <w:color w:val="000000"/>
          <w:spacing w:val="2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20"/>
          <w:sz w:val="32"/>
          <w:szCs w:val="32"/>
        </w:rPr>
        <w:t>附：竣工验收组主要成员名单</w:t>
      </w:r>
    </w:p>
    <w:p w14:paraId="446540F4">
      <w:pPr>
        <w:spacing w:before="180" w:after="120"/>
        <w:ind w:firstLine="573"/>
        <w:jc w:val="center"/>
        <w:rPr>
          <w:rFonts w:hint="eastAsia" w:ascii="黑体" w:hAnsi="宋体" w:eastAsia="黑体"/>
          <w:spacing w:val="20"/>
          <w:sz w:val="24"/>
        </w:rPr>
      </w:pPr>
    </w:p>
    <w:p w14:paraId="3C098733">
      <w:pPr>
        <w:spacing w:before="180" w:after="120"/>
        <w:ind w:firstLine="573"/>
        <w:jc w:val="center"/>
        <w:rPr>
          <w:rFonts w:ascii="黑体" w:hAnsi="宋体" w:eastAsia="黑体"/>
          <w:spacing w:val="20"/>
          <w:sz w:val="24"/>
        </w:rPr>
      </w:pPr>
    </w:p>
    <w:p w14:paraId="74357A6D">
      <w:pPr>
        <w:spacing w:before="180" w:after="120"/>
        <w:ind w:firstLine="573"/>
        <w:jc w:val="both"/>
        <w:rPr>
          <w:rFonts w:hint="eastAsia" w:ascii="黑体" w:hAnsi="宋体" w:eastAsia="黑体"/>
          <w:spacing w:val="20"/>
          <w:sz w:val="24"/>
          <w:lang w:eastAsia="zh-CN"/>
        </w:rPr>
      </w:pPr>
    </w:p>
    <w:p w14:paraId="07A09B88">
      <w:pPr>
        <w:spacing w:before="180" w:after="120"/>
        <w:jc w:val="both"/>
        <w:rPr>
          <w:rFonts w:hint="eastAsia" w:ascii="黑体" w:hAnsi="宋体" w:eastAsia="黑体"/>
          <w:spacing w:val="20"/>
          <w:sz w:val="24"/>
          <w:lang w:eastAsia="zh-CN"/>
        </w:rPr>
      </w:pPr>
    </w:p>
    <w:p w14:paraId="43C4C968">
      <w:pPr>
        <w:spacing w:before="180" w:after="120"/>
        <w:ind w:firstLine="573"/>
        <w:jc w:val="center"/>
        <w:rPr>
          <w:rFonts w:ascii="黑体" w:hAnsi="宋体" w:eastAsia="黑体"/>
          <w:spacing w:val="20"/>
          <w:sz w:val="24"/>
        </w:rPr>
      </w:pPr>
    </w:p>
    <w:p w14:paraId="05B19313">
      <w:pPr>
        <w:spacing w:before="180" w:after="120"/>
        <w:ind w:firstLine="573"/>
        <w:jc w:val="center"/>
        <w:rPr>
          <w:rFonts w:ascii="黑体" w:hAnsi="宋体" w:eastAsia="黑体"/>
          <w:spacing w:val="20"/>
          <w:sz w:val="24"/>
        </w:rPr>
      </w:pPr>
    </w:p>
    <w:p w14:paraId="7D13FA2F">
      <w:pPr>
        <w:spacing w:line="400" w:lineRule="exact"/>
        <w:rPr>
          <w:rFonts w:ascii="仿宋_GB2312" w:hAnsi="宋体" w:eastAsia="仿宋_GB2312"/>
          <w:sz w:val="28"/>
          <w:u w:val="single"/>
        </w:rPr>
      </w:pPr>
      <w:r>
        <w:rPr>
          <w:rFonts w:hint="eastAsia" w:ascii="仿宋_GB2312" w:hAnsi="宋体" w:eastAsia="仿宋_GB2312"/>
          <w:sz w:val="28"/>
          <w:lang w:val="en-US" w:eastAsia="zh-CN"/>
        </w:rPr>
        <w:t>监督站</w:t>
      </w:r>
      <w:r>
        <w:rPr>
          <w:rFonts w:hint="eastAsia" w:ascii="仿宋_GB2312" w:hAnsi="宋体" w:eastAsia="仿宋_GB2312"/>
          <w:sz w:val="28"/>
        </w:rPr>
        <w:t>签收人：           　     建设单位：</w:t>
      </w:r>
      <w:r>
        <w:rPr>
          <w:rFonts w:ascii="仿宋_GB2312" w:hAnsi="宋体" w:eastAsia="仿宋_GB2312"/>
          <w:sz w:val="28"/>
          <w:u w:val="single"/>
        </w:rPr>
        <w:t xml:space="preserve">                     </w:t>
      </w:r>
    </w:p>
    <w:p w14:paraId="2CA73503">
      <w:pPr>
        <w:spacing w:line="400" w:lineRule="exact"/>
        <w:rPr>
          <w:rFonts w:hint="eastAsia" w:ascii="仿宋_GB2312" w:hAnsi="宋体" w:eastAsia="仿宋_GB2312"/>
          <w:sz w:val="28"/>
          <w:lang w:eastAsia="zh-CN"/>
        </w:rPr>
      </w:pPr>
      <w:r>
        <w:rPr>
          <w:rFonts w:ascii="仿宋_GB2312" w:hAnsi="宋体" w:eastAsia="仿宋_GB2312"/>
          <w:sz w:val="28"/>
        </w:rPr>
        <w:t xml:space="preserve">                                </w:t>
      </w:r>
      <w:r>
        <w:rPr>
          <w:rFonts w:hint="eastAsia" w:ascii="仿宋_GB2312" w:hAnsi="宋体" w:eastAsia="仿宋_GB2312"/>
          <w:sz w:val="28"/>
        </w:rPr>
        <w:t xml:space="preserve">                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盖章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</w:p>
    <w:p w14:paraId="21704979">
      <w:pPr>
        <w:spacing w:line="400" w:lineRule="exact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 xml:space="preserve"> </w:t>
      </w:r>
    </w:p>
    <w:p w14:paraId="4CABB6C1">
      <w:pPr>
        <w:spacing w:line="400" w:lineRule="exact"/>
        <w:rPr>
          <w:rFonts w:hint="eastAsia"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 xml:space="preserve">       </w:t>
      </w:r>
      <w:r>
        <w:rPr>
          <w:rFonts w:hint="eastAsia" w:ascii="仿宋_GB2312" w:hAnsi="宋体" w:eastAsia="仿宋_GB2312"/>
          <w:sz w:val="28"/>
        </w:rPr>
        <w:t xml:space="preserve">年   月   日      </w:t>
      </w:r>
      <w:r>
        <w:rPr>
          <w:rFonts w:ascii="仿宋_GB2312" w:hAnsi="宋体" w:eastAsia="仿宋_GB2312"/>
          <w:sz w:val="28"/>
        </w:rPr>
        <w:t xml:space="preserve">     </w:t>
      </w:r>
      <w:r>
        <w:rPr>
          <w:rFonts w:hint="eastAsia" w:ascii="仿宋_GB2312" w:hAnsi="宋体" w:eastAsia="仿宋_GB2312"/>
          <w:sz w:val="28"/>
        </w:rPr>
        <w:t xml:space="preserve">  　  </w:t>
      </w:r>
      <w:r>
        <w:rPr>
          <w:rFonts w:ascii="仿宋_GB2312" w:hAnsi="宋体" w:eastAsia="仿宋_GB2312"/>
          <w:sz w:val="28"/>
        </w:rPr>
        <w:t xml:space="preserve">   </w:t>
      </w:r>
      <w:r>
        <w:rPr>
          <w:rFonts w:hint="eastAsia" w:ascii="仿宋_GB2312" w:hAnsi="宋体" w:eastAsia="仿宋_GB2312"/>
          <w:sz w:val="28"/>
        </w:rPr>
        <w:t xml:space="preserve">      年   月   日  </w:t>
      </w:r>
    </w:p>
    <w:p w14:paraId="7CE08AE4">
      <w:pPr>
        <w:spacing w:line="400" w:lineRule="exact"/>
        <w:rPr>
          <w:rFonts w:hint="eastAsia" w:ascii="仿宋_GB2312" w:hAnsi="宋体" w:eastAsia="仿宋_GB2312"/>
          <w:sz w:val="28"/>
        </w:rPr>
      </w:pPr>
    </w:p>
    <w:p w14:paraId="29E5E7DC">
      <w:pPr>
        <w:rPr>
          <w:rFonts w:eastAsia="楷体_GB2312"/>
        </w:rPr>
      </w:pPr>
    </w:p>
    <w:p w14:paraId="6CDFC9A3">
      <w:pPr>
        <w:rPr>
          <w:rFonts w:ascii="楷体_GB2312" w:eastAsia="楷体_GB2312"/>
          <w:color w:val="000000"/>
        </w:rPr>
      </w:pPr>
      <w:r>
        <w:rPr>
          <w:rFonts w:hint="eastAsia" w:eastAsia="楷体_GB2312"/>
        </w:rPr>
        <w:t>说明：</w:t>
      </w:r>
      <w:r>
        <w:rPr>
          <w:rFonts w:hint="eastAsia" w:ascii="楷体_GB2312" w:eastAsia="楷体_GB2312"/>
          <w:color w:val="000000"/>
        </w:rPr>
        <w:t>1、建设单位应在工程竣工验收7个工作日前，将本通知报南京市装饰装修工程质量安全监督站。</w:t>
      </w:r>
    </w:p>
    <w:p w14:paraId="6A099C35">
      <w:pPr>
        <w:rPr>
          <w:rFonts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2、竣工验收组应包括建设、勘察、设计单位</w:t>
      </w:r>
      <w:r>
        <w:rPr>
          <w:rFonts w:ascii="楷体_GB2312" w:eastAsia="楷体_GB2312"/>
          <w:color w:val="000000"/>
        </w:rPr>
        <w:t>负责人或项目负责人及施工单位的技术、质量负责人和监理单位的总监理工程师</w:t>
      </w:r>
      <w:r>
        <w:rPr>
          <w:rFonts w:hint="eastAsia" w:ascii="楷体_GB2312" w:eastAsia="楷体_GB2312"/>
          <w:color w:val="000000"/>
        </w:rPr>
        <w:t>。</w:t>
      </w:r>
    </w:p>
    <w:p w14:paraId="6F64E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_GB2312" w:hAnsi="宋体" w:eastAsia="楷体_GB2312"/>
          <w:spacing w:val="20"/>
        </w:rPr>
      </w:pPr>
    </w:p>
    <w:p w14:paraId="77438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_GB2312" w:hAnsi="宋体" w:eastAsia="楷体_GB2312"/>
          <w:spacing w:val="20"/>
        </w:rPr>
      </w:pPr>
    </w:p>
    <w:p w14:paraId="7C7A9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3"/>
        <w:jc w:val="center"/>
        <w:textAlignment w:val="auto"/>
        <w:outlineLvl w:val="9"/>
        <w:rPr>
          <w:rFonts w:ascii="黑体" w:hAnsi="宋体" w:eastAsia="黑体"/>
          <w:spacing w:val="20"/>
          <w:sz w:val="32"/>
          <w:szCs w:val="32"/>
        </w:rPr>
      </w:pPr>
      <w:r>
        <w:rPr>
          <w:rFonts w:hint="eastAsia" w:ascii="黑体" w:hAnsi="宋体" w:eastAsia="黑体"/>
          <w:spacing w:val="20"/>
          <w:sz w:val="32"/>
          <w:szCs w:val="32"/>
        </w:rPr>
        <w:t>竣工验收组主要成员名单</w:t>
      </w:r>
    </w:p>
    <w:tbl>
      <w:tblPr>
        <w:tblStyle w:val="14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844"/>
        <w:gridCol w:w="4200"/>
        <w:gridCol w:w="1260"/>
        <w:gridCol w:w="1630"/>
      </w:tblGrid>
      <w:tr w14:paraId="5544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center"/>
          </w:tcPr>
          <w:p w14:paraId="40E27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844" w:type="dxa"/>
            <w:noWrap w:val="0"/>
            <w:vAlign w:val="center"/>
          </w:tcPr>
          <w:p w14:paraId="09A8D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4200" w:type="dxa"/>
            <w:noWrap w:val="0"/>
            <w:vAlign w:val="center"/>
          </w:tcPr>
          <w:p w14:paraId="2B77D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  位</w:t>
            </w:r>
          </w:p>
        </w:tc>
        <w:tc>
          <w:tcPr>
            <w:tcW w:w="1260" w:type="dxa"/>
            <w:noWrap w:val="0"/>
            <w:vAlign w:val="center"/>
          </w:tcPr>
          <w:p w14:paraId="05FDE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　业</w:t>
            </w:r>
          </w:p>
        </w:tc>
        <w:tc>
          <w:tcPr>
            <w:tcW w:w="1630" w:type="dxa"/>
            <w:noWrap w:val="0"/>
            <w:vAlign w:val="center"/>
          </w:tcPr>
          <w:p w14:paraId="081D2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职务/职称</w:t>
            </w:r>
          </w:p>
        </w:tc>
      </w:tr>
      <w:tr w14:paraId="2F3BA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center"/>
          </w:tcPr>
          <w:p w14:paraId="03954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01F18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56468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3EE7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33ABD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306D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69C34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3F32B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5CAAE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41E51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42947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3A7EF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085B6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5CF13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557C6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799ED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56889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21477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3FAE8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201A1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5F4DC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038CB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2A6C5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239FC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685CB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11650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1343C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78D98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17517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7B08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0F9EA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59C24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4A43A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40761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37700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6821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0E06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1B28E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4304C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486A0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30FFD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6977C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7D234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46E4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0D577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6D842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64C2C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5D64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center"/>
          </w:tcPr>
          <w:p w14:paraId="533DA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/>
                <w:color w:val="0000FF"/>
              </w:rPr>
            </w:pPr>
          </w:p>
        </w:tc>
        <w:tc>
          <w:tcPr>
            <w:tcW w:w="1844" w:type="dxa"/>
            <w:noWrap w:val="0"/>
            <w:vAlign w:val="top"/>
          </w:tcPr>
          <w:p w14:paraId="66615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77B4E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73389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72901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2A35C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789A6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844" w:type="dxa"/>
            <w:noWrap w:val="0"/>
            <w:vAlign w:val="top"/>
          </w:tcPr>
          <w:p w14:paraId="62041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00624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0A514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39B5B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  <w:tr w14:paraId="644AC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3" w:type="dxa"/>
            <w:noWrap w:val="0"/>
            <w:vAlign w:val="top"/>
          </w:tcPr>
          <w:p w14:paraId="0B925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844" w:type="dxa"/>
            <w:noWrap w:val="0"/>
            <w:vAlign w:val="top"/>
          </w:tcPr>
          <w:p w14:paraId="7F340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00" w:type="dxa"/>
            <w:noWrap w:val="0"/>
            <w:vAlign w:val="top"/>
          </w:tcPr>
          <w:p w14:paraId="09143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noWrap w:val="0"/>
            <w:vAlign w:val="top"/>
          </w:tcPr>
          <w:p w14:paraId="3FD42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30" w:type="dxa"/>
            <w:noWrap w:val="0"/>
            <w:vAlign w:val="top"/>
          </w:tcPr>
          <w:p w14:paraId="61887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</w:rPr>
            </w:pPr>
          </w:p>
        </w:tc>
      </w:tr>
    </w:tbl>
    <w:p w14:paraId="5D69C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/>
        </w:rPr>
      </w:pPr>
    </w:p>
    <w:p w14:paraId="05750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/>
        </w:rPr>
      </w:pPr>
    </w:p>
    <w:p w14:paraId="5A4028E8">
      <w:pPr>
        <w:pStyle w:val="11"/>
        <w:spacing w:after="0" w:line="240" w:lineRule="auto"/>
        <w:jc w:val="center"/>
        <w:rPr>
          <w:rFonts w:hint="eastAsia" w:ascii="黑体" w:hAnsi="黑体" w:eastAsia="黑体"/>
          <w:sz w:val="36"/>
          <w:szCs w:val="36"/>
        </w:rPr>
      </w:pPr>
    </w:p>
    <w:p w14:paraId="43AF7F5E">
      <w:pPr>
        <w:pStyle w:val="11"/>
        <w:spacing w:after="0" w:line="240" w:lineRule="auto"/>
        <w:jc w:val="center"/>
        <w:rPr>
          <w:rFonts w:hint="eastAsia" w:ascii="黑体" w:hAnsi="黑体" w:eastAsia="黑体"/>
          <w:sz w:val="36"/>
          <w:szCs w:val="36"/>
        </w:rPr>
      </w:pPr>
    </w:p>
    <w:p w14:paraId="51AF8250">
      <w:pPr>
        <w:pStyle w:val="11"/>
        <w:spacing w:after="0" w:line="240" w:lineRule="auto"/>
        <w:jc w:val="center"/>
        <w:rPr>
          <w:rFonts w:hint="eastAsia" w:ascii="黑体" w:hAnsi="黑体" w:eastAsia="黑体"/>
          <w:sz w:val="36"/>
          <w:szCs w:val="36"/>
        </w:rPr>
      </w:pPr>
    </w:p>
    <w:p w14:paraId="6C300175">
      <w:pPr>
        <w:pStyle w:val="11"/>
        <w:spacing w:after="0" w:line="240" w:lineRule="auto"/>
        <w:jc w:val="center"/>
        <w:rPr>
          <w:rFonts w:hint="eastAsia" w:ascii="黑体" w:hAnsi="黑体" w:eastAsia="黑体"/>
          <w:sz w:val="36"/>
          <w:szCs w:val="36"/>
        </w:rPr>
      </w:pPr>
    </w:p>
    <w:p w14:paraId="4308A48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right="0"/>
        <w:jc w:val="both"/>
        <w:textAlignment w:val="auto"/>
        <w:outlineLvl w:val="0"/>
        <w:rPr>
          <w:rFonts w:hint="eastAsia" w:ascii="黑体" w:hAnsi="黑体" w:eastAsia="黑体"/>
          <w:sz w:val="36"/>
          <w:szCs w:val="36"/>
        </w:rPr>
      </w:pPr>
      <w:bookmarkStart w:id="1" w:name="_Toc12948"/>
    </w:p>
    <w:bookmarkEnd w:id="1"/>
    <w:p w14:paraId="18E2DA78">
      <w:pPr>
        <w:keepNext w:val="0"/>
        <w:keepLines w:val="0"/>
        <w:pageBreakBefore w:val="0"/>
        <w:widowControl w:val="0"/>
        <w:tabs>
          <w:tab w:val="left" w:pos="191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800" w:bottom="198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032895-D32C-4B61-90EF-722709E142B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4964102-732E-4E6B-8DB6-C96ECC14741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AFE7255-042B-40A8-8B9A-44E26363005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C3B3BCD"/>
    <w:rsid w:val="0EA9633E"/>
    <w:rsid w:val="127B61A7"/>
    <w:rsid w:val="12E85969"/>
    <w:rsid w:val="162C269E"/>
    <w:rsid w:val="1B7067A5"/>
    <w:rsid w:val="1EFF108A"/>
    <w:rsid w:val="1FFD7A7D"/>
    <w:rsid w:val="2928659A"/>
    <w:rsid w:val="2A2E1D13"/>
    <w:rsid w:val="2BA75AC7"/>
    <w:rsid w:val="2BEF0FE4"/>
    <w:rsid w:val="2C7A097F"/>
    <w:rsid w:val="2E1C2A2B"/>
    <w:rsid w:val="2F5C6EA9"/>
    <w:rsid w:val="30D57662"/>
    <w:rsid w:val="344F47AF"/>
    <w:rsid w:val="38372814"/>
    <w:rsid w:val="3A6C4F96"/>
    <w:rsid w:val="3AEC7EE0"/>
    <w:rsid w:val="3D9D6B8E"/>
    <w:rsid w:val="3F171845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5FA0ED1"/>
    <w:rsid w:val="572D7046"/>
    <w:rsid w:val="579930C5"/>
    <w:rsid w:val="63F32BB6"/>
    <w:rsid w:val="65503183"/>
    <w:rsid w:val="65AF52B3"/>
    <w:rsid w:val="6631112C"/>
    <w:rsid w:val="66701E40"/>
    <w:rsid w:val="6A2067AB"/>
    <w:rsid w:val="6B6975D7"/>
    <w:rsid w:val="6C433C07"/>
    <w:rsid w:val="6CB432CF"/>
    <w:rsid w:val="6E204869"/>
    <w:rsid w:val="7341404C"/>
    <w:rsid w:val="782D5905"/>
    <w:rsid w:val="79451719"/>
    <w:rsid w:val="79993329"/>
    <w:rsid w:val="79D02403"/>
    <w:rsid w:val="7A8B602F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605</Characters>
  <Lines>1</Lines>
  <Paragraphs>1</Paragraphs>
  <TotalTime>49</TotalTime>
  <ScaleCrop>false</ScaleCrop>
  <LinksUpToDate>false</LinksUpToDate>
  <CharactersWithSpaces>883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2024-08-08T04:20:26Z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71A7558A63E64BDFAD0C250C7702122F_13</vt:lpwstr>
  </property>
</Properties>
</file>