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2617F">
      <w:pPr>
        <w:pStyle w:val="4"/>
        <w:spacing w:after="0" w:line="560" w:lineRule="exact"/>
        <w:ind w:firstLine="0"/>
        <w:rPr>
          <w:rFonts w:ascii="Times New Roman" w:hAnsi="Times New Roman" w:eastAsia="方正仿宋_GBK" w:cs="Times New Roman"/>
        </w:rPr>
      </w:pPr>
      <w:r>
        <w:rPr>
          <w:rFonts w:hint="eastAsia" w:ascii="Times New Roman" w:hAnsi="Times New Roman" w:eastAsia="方正仿宋_GBK" w:cs="Times New Roman"/>
        </w:rPr>
        <w:t>附件1：</w:t>
      </w:r>
    </w:p>
    <w:p w14:paraId="6EE1C278">
      <w:pPr>
        <w:spacing w:line="500" w:lineRule="exact"/>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小型</w:t>
      </w:r>
      <w:r>
        <w:rPr>
          <w:rFonts w:hint="eastAsia" w:ascii="方正小标宋简体" w:hAnsi="方正小标宋简体" w:eastAsia="方正小标宋简体" w:cs="方正小标宋简体"/>
          <w:sz w:val="44"/>
          <w:szCs w:val="44"/>
        </w:rPr>
        <w:t xml:space="preserve">建设工程消防验收备案告知承诺书 </w:t>
      </w:r>
    </w:p>
    <w:p w14:paraId="25BF85F9">
      <w:pPr>
        <w:pStyle w:val="4"/>
        <w:spacing w:after="0" w:line="560" w:lineRule="exact"/>
        <w:ind w:firstLine="640" w:firstLineChars="200"/>
        <w:jc w:val="right"/>
        <w:rPr>
          <w:rFonts w:ascii="Times New Roman" w:hAnsi="Times New Roman" w:eastAsia="方正仿宋_GBK" w:cs="Times New Roman"/>
        </w:rPr>
      </w:pPr>
      <w:r>
        <w:rPr>
          <w:rFonts w:hint="eastAsia" w:ascii="Times New Roman" w:hAnsi="Times New Roman" w:eastAsia="方正仿宋_GBK" w:cs="Times New Roman"/>
        </w:rPr>
        <w:t xml:space="preserve"> </w:t>
      </w:r>
    </w:p>
    <w:p w14:paraId="2CF2394B">
      <w:pPr>
        <w:pStyle w:val="4"/>
        <w:spacing w:after="0" w:line="560" w:lineRule="exact"/>
        <w:ind w:firstLine="640" w:firstLineChars="200"/>
        <w:rPr>
          <w:rFonts w:ascii="Times New Roman" w:hAnsi="Times New Roman" w:eastAsia="方正仿宋_GBK" w:cs="Times New Roman"/>
        </w:rPr>
      </w:pPr>
    </w:p>
    <w:p w14:paraId="66143215">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我单位于</w:t>
      </w:r>
      <w:r>
        <w:rPr>
          <w:rFonts w:hint="eastAsia" w:ascii="Times New Roman" w:hAnsi="Times New Roman" w:eastAsia="方正仿宋_GBK" w:cs="Times New Roman"/>
          <w:u w:val="single"/>
        </w:rPr>
        <w:t xml:space="preserve">  </w:t>
      </w:r>
      <w:r>
        <w:rPr>
          <w:rFonts w:hint="eastAsia" w:ascii="Times New Roman" w:hAnsi="Times New Roman" w:eastAsia="方正仿宋_GBK" w:cs="Times New Roman"/>
        </w:rPr>
        <w:t>年</w:t>
      </w:r>
      <w:r>
        <w:rPr>
          <w:rFonts w:hint="eastAsia" w:ascii="Times New Roman" w:hAnsi="Times New Roman" w:eastAsia="方正仿宋_GBK" w:cs="Times New Roman"/>
          <w:u w:val="single"/>
        </w:rPr>
        <w:t xml:space="preserve">  </w:t>
      </w:r>
      <w:r>
        <w:rPr>
          <w:rFonts w:hint="eastAsia" w:ascii="Times New Roman" w:hAnsi="Times New Roman" w:eastAsia="方正仿宋_GBK" w:cs="Times New Roman"/>
        </w:rPr>
        <w:t>月</w:t>
      </w:r>
      <w:r>
        <w:rPr>
          <w:rFonts w:hint="eastAsia" w:ascii="Times New Roman" w:hAnsi="Times New Roman" w:eastAsia="方正仿宋_GBK" w:cs="Times New Roman"/>
          <w:u w:val="single"/>
        </w:rPr>
        <w:t xml:space="preserve">  </w:t>
      </w:r>
      <w:r>
        <w:rPr>
          <w:rFonts w:hint="eastAsia" w:ascii="Times New Roman" w:hAnsi="Times New Roman" w:eastAsia="方正仿宋_GBK" w:cs="Times New Roman"/>
        </w:rPr>
        <w:t>日申请</w:t>
      </w:r>
      <w:r>
        <w:rPr>
          <w:rFonts w:hint="eastAsia" w:ascii="Times New Roman" w:hAnsi="Times New Roman" w:eastAsia="方正仿宋_GBK" w:cs="Times New Roman"/>
          <w:u w:val="single"/>
        </w:rPr>
        <w:t xml:space="preserve">           </w:t>
      </w:r>
      <w:r>
        <w:rPr>
          <w:rFonts w:hint="eastAsia" w:ascii="Times New Roman" w:hAnsi="Times New Roman" w:eastAsia="方正仿宋_GBK" w:cs="Times New Roman"/>
        </w:rPr>
        <w:t xml:space="preserve">建设工程消防验收备案。 </w:t>
      </w:r>
    </w:p>
    <w:p w14:paraId="3C747990">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我单位已知晓消防设计审查验收主管部门告知的全部内容，承诺提交的消防验收备案表信息属实，</w:t>
      </w:r>
      <w:r>
        <w:rPr>
          <w:rFonts w:hint="eastAsia" w:ascii="Times New Roman" w:hAnsi="Times New Roman" w:eastAsia="方正仿宋_GBK" w:cs="Times New Roman"/>
          <w:u w:val="single"/>
        </w:rPr>
        <w:t xml:space="preserve">           </w:t>
      </w:r>
      <w:r>
        <w:rPr>
          <w:rFonts w:hint="eastAsia" w:ascii="Times New Roman" w:hAnsi="Times New Roman" w:eastAsia="方正仿宋_GBK" w:cs="Times New Roman"/>
        </w:rPr>
        <w:t xml:space="preserve">建设工程已严格执行《中华人民共和国建筑法》《中华人民共和国消防法》《建设工程质量管理条例》《建设工程消防设计审查验收管理暂行规定》等有关规定和国家工程建设消防技术标准，已按照相关规定的要求开展竣工验收消防查验，具有真实合法的消防验收备案所需材料。 </w:t>
      </w:r>
    </w:p>
    <w:p w14:paraId="5A35F25A">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 xml:space="preserve">我单位愿意承担未履行承诺、虚假承诺的法律责任，以及消防审验主管部门告知的违诺失信惩戒后果。 </w:t>
      </w:r>
    </w:p>
    <w:p w14:paraId="67157776">
      <w:pPr>
        <w:pStyle w:val="4"/>
        <w:spacing w:after="0" w:line="560" w:lineRule="exact"/>
        <w:ind w:firstLine="640" w:firstLineChars="200"/>
        <w:rPr>
          <w:rFonts w:ascii="Times New Roman" w:hAnsi="Times New Roman" w:eastAsia="方正仿宋_GBK" w:cs="Times New Roman"/>
        </w:rPr>
      </w:pPr>
    </w:p>
    <w:p w14:paraId="1A9CC481">
      <w:pPr>
        <w:pStyle w:val="4"/>
        <w:spacing w:after="0" w:line="560" w:lineRule="exact"/>
        <w:ind w:firstLine="640" w:firstLineChars="200"/>
        <w:rPr>
          <w:rFonts w:ascii="Times New Roman" w:hAnsi="Times New Roman" w:eastAsia="方正仿宋_GBK" w:cs="Times New Roman"/>
        </w:rPr>
      </w:pPr>
    </w:p>
    <w:p w14:paraId="668C01F3">
      <w:pPr>
        <w:pStyle w:val="4"/>
        <w:spacing w:after="0" w:line="560" w:lineRule="exact"/>
        <w:ind w:firstLine="640" w:firstLineChars="200"/>
        <w:jc w:val="right"/>
        <w:rPr>
          <w:rFonts w:ascii="Times New Roman" w:hAnsi="Times New Roman" w:eastAsia="方正仿宋_GBK" w:cs="Times New Roman"/>
        </w:rPr>
      </w:pPr>
      <w:r>
        <w:rPr>
          <w:rFonts w:hint="eastAsia" w:ascii="Times New Roman" w:hAnsi="Times New Roman" w:eastAsia="方正仿宋_GBK" w:cs="Times New Roman"/>
        </w:rPr>
        <w:t xml:space="preserve">建设单位： （印章或手印、签字） </w:t>
      </w:r>
    </w:p>
    <w:p w14:paraId="35BD921B">
      <w:pPr>
        <w:pStyle w:val="4"/>
        <w:spacing w:after="0" w:line="560" w:lineRule="exact"/>
        <w:ind w:firstLine="5760" w:firstLineChars="1800"/>
        <w:rPr>
          <w:rFonts w:ascii="Times New Roman" w:hAnsi="Times New Roman" w:eastAsia="方正仿宋_GBK" w:cs="Times New Roman"/>
        </w:rPr>
      </w:pPr>
      <w:r>
        <w:rPr>
          <w:rFonts w:hint="eastAsia" w:ascii="Times New Roman" w:hAnsi="Times New Roman" w:eastAsia="方正仿宋_GBK" w:cs="Times New Roman"/>
        </w:rPr>
        <w:t xml:space="preserve">年  月  日 </w:t>
      </w:r>
    </w:p>
    <w:p w14:paraId="7EFE4FEE">
      <w:pPr>
        <w:pStyle w:val="4"/>
        <w:spacing w:after="0" w:line="560" w:lineRule="exact"/>
        <w:ind w:firstLine="640" w:firstLineChars="200"/>
        <w:rPr>
          <w:rFonts w:ascii="Times New Roman" w:hAnsi="Times New Roman" w:eastAsia="方正仿宋_GBK" w:cs="Times New Roman"/>
        </w:rPr>
      </w:pPr>
    </w:p>
    <w:p w14:paraId="25795212">
      <w:pPr>
        <w:pStyle w:val="4"/>
        <w:spacing w:after="0" w:line="560" w:lineRule="exact"/>
        <w:ind w:firstLine="640" w:firstLineChars="200"/>
        <w:rPr>
          <w:rFonts w:ascii="Times New Roman" w:hAnsi="Times New Roman" w:eastAsia="方正仿宋_GBK" w:cs="Times New Roman"/>
        </w:rPr>
      </w:pPr>
    </w:p>
    <w:p w14:paraId="6AC45FB6">
      <w:pPr>
        <w:pStyle w:val="4"/>
        <w:spacing w:after="0" w:line="560" w:lineRule="exact"/>
        <w:ind w:firstLine="0"/>
        <w:rPr>
          <w:rFonts w:ascii="Times New Roman" w:hAnsi="Times New Roman" w:eastAsia="方正仿宋_GBK" w:cs="Times New Roman"/>
        </w:rPr>
      </w:pPr>
    </w:p>
    <w:p w14:paraId="114FF85B">
      <w:pPr>
        <w:pStyle w:val="4"/>
        <w:spacing w:after="0" w:line="560" w:lineRule="exact"/>
        <w:ind w:firstLine="640" w:firstLineChars="200"/>
        <w:rPr>
          <w:rFonts w:ascii="Times New Roman" w:hAnsi="Times New Roman" w:eastAsia="方正仿宋_GBK" w:cs="Times New Roman"/>
        </w:rPr>
      </w:pPr>
    </w:p>
    <w:p w14:paraId="5A223FC4">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 xml:space="preserve">备注：本承诺书一式两份，一份交建设单位，一份存档。 </w:t>
      </w:r>
    </w:p>
    <w:p w14:paraId="6046728C">
      <w:pPr>
        <w:pStyle w:val="4"/>
        <w:spacing w:after="0" w:line="560" w:lineRule="exact"/>
        <w:ind w:firstLine="640" w:firstLineChars="200"/>
        <w:jc w:val="right"/>
        <w:rPr>
          <w:rFonts w:ascii="Times New Roman" w:hAnsi="Times New Roman" w:eastAsia="方正仿宋_GBK" w:cs="Times New Roman"/>
        </w:rPr>
      </w:pPr>
      <w:r>
        <w:rPr>
          <w:rFonts w:hint="eastAsia" w:ascii="Times New Roman" w:hAnsi="Times New Roman" w:eastAsia="方正仿宋_GBK" w:cs="Times New Roman"/>
        </w:rPr>
        <w:t>（背面附行政机关告知）</w:t>
      </w:r>
    </w:p>
    <w:p w14:paraId="7CE3FBDE">
      <w:pPr>
        <w:spacing w:line="500" w:lineRule="exact"/>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行政机关告知 </w:t>
      </w:r>
    </w:p>
    <w:p w14:paraId="76F80C11">
      <w:pPr>
        <w:pStyle w:val="4"/>
        <w:spacing w:after="0" w:line="560" w:lineRule="exact"/>
        <w:ind w:firstLine="640" w:firstLineChars="200"/>
        <w:rPr>
          <w:rFonts w:ascii="Times New Roman" w:hAnsi="Times New Roman" w:eastAsia="方正仿宋_GBK" w:cs="Times New Roman"/>
        </w:rPr>
      </w:pPr>
    </w:p>
    <w:p w14:paraId="1EE291CB">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 xml:space="preserve">根据《中华人民共和国建筑法》《中华人民共和国消防法》《建设工程质量管理条例》《建设工程消防设计审查验收管理暂行规定》，现就建设工程消防验收备案告知承诺内容，告知如下： </w:t>
      </w:r>
    </w:p>
    <w:p w14:paraId="39A7F617">
      <w:pPr>
        <w:widowControl/>
        <w:ind w:firstLine="620" w:firstLineChars="200"/>
        <w:jc w:val="left"/>
      </w:pPr>
      <w:r>
        <w:rPr>
          <w:rFonts w:ascii="黑体" w:hAnsi="宋体" w:eastAsia="黑体" w:cs="黑体"/>
          <w:color w:val="000000"/>
          <w:kern w:val="0"/>
          <w:sz w:val="31"/>
          <w:szCs w:val="31"/>
          <w:lang w:bidi="ar"/>
        </w:rPr>
        <w:t xml:space="preserve">一、法定条件 </w:t>
      </w:r>
    </w:p>
    <w:p w14:paraId="661E24AD">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办理本事项应符合下列条件：</w:t>
      </w:r>
    </w:p>
    <w:p w14:paraId="6CA89939">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 xml:space="preserve">1. 申请告知承诺的建设工程符合规划、建设的法定要求; </w:t>
      </w:r>
    </w:p>
    <w:p w14:paraId="35077B81">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2. 申请项目属于本市规定的小型建设工程，申请单位自愿采用告知承诺的方式申请消防验收备案；</w:t>
      </w:r>
    </w:p>
    <w:p w14:paraId="6D028C5B">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 xml:space="preserve">3. 申请项目的平面布置、安全疏散、防火分区、耐火等级、建筑构造、建筑结构、灭火救援设施、消防设施的设置、建筑电气、消防给水、建筑保温、通风和空气调节等设计、施工应符合国家工程建设消防技术标准； </w:t>
      </w:r>
    </w:p>
    <w:p w14:paraId="10F08117">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 xml:space="preserve">4. 选用的消防产品、建筑材料、装修材料的防火性能均应符合国家工程建设消防技术标准。 </w:t>
      </w:r>
    </w:p>
    <w:p w14:paraId="430D2DC7">
      <w:pPr>
        <w:widowControl/>
        <w:ind w:firstLine="620" w:firstLineChars="200"/>
        <w:jc w:val="left"/>
      </w:pPr>
      <w:r>
        <w:rPr>
          <w:rFonts w:hint="eastAsia" w:ascii="黑体" w:hAnsi="宋体" w:eastAsia="黑体" w:cs="黑体"/>
          <w:color w:val="000000"/>
          <w:kern w:val="0"/>
          <w:sz w:val="31"/>
          <w:szCs w:val="31"/>
          <w:lang w:bidi="ar"/>
        </w:rPr>
        <w:t xml:space="preserve">二、责任与监管 </w:t>
      </w:r>
    </w:p>
    <w:p w14:paraId="351577B5">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1. 申请单位应及时将签署盖章后的《</w:t>
      </w:r>
      <w:r>
        <w:rPr>
          <w:rFonts w:hint="eastAsia" w:ascii="Times New Roman" w:hAnsi="Times New Roman" w:eastAsia="方正仿宋_GBK" w:cs="Times New Roman"/>
          <w:lang w:val="en-US" w:eastAsia="zh-CN"/>
        </w:rPr>
        <w:t>小型</w:t>
      </w:r>
      <w:r>
        <w:rPr>
          <w:rFonts w:hint="eastAsia" w:ascii="Times New Roman" w:hAnsi="Times New Roman" w:eastAsia="方正仿宋_GBK" w:cs="Times New Roman"/>
        </w:rPr>
        <w:t xml:space="preserve">建设工程消防验收备案告知承诺书》递交消防设计审查验收主管部门。 </w:t>
      </w:r>
    </w:p>
    <w:p w14:paraId="00512646">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 xml:space="preserve">2. 消防设计审查验收主管部门对申请告知承诺的建设工程进行抽查。消防设计审查验收主管部门应当自申请告知承诺的建设工程被确定为检查对象之日起十个工作日内进行检查，并及时反馈检查结果。 </w:t>
      </w:r>
    </w:p>
    <w:p w14:paraId="4E2AD029">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 xml:space="preserve">3. 消防验收备案告知承诺项目经依法抽查不合格的，应当停止使用。 </w:t>
      </w:r>
    </w:p>
    <w:p w14:paraId="08B35C15">
      <w:pPr>
        <w:pStyle w:val="4"/>
        <w:spacing w:after="0" w:line="560" w:lineRule="exact"/>
        <w:ind w:firstLine="640" w:firstLineChars="200"/>
        <w:rPr>
          <w:rFonts w:ascii="Times New Roman" w:hAnsi="Times New Roman" w:eastAsia="方正仿宋_GBK" w:cs="Times New Roman"/>
        </w:rPr>
      </w:pPr>
      <w:r>
        <w:rPr>
          <w:rFonts w:hint="eastAsia" w:ascii="Times New Roman" w:hAnsi="Times New Roman" w:eastAsia="方正仿宋_GBK" w:cs="Times New Roman"/>
        </w:rPr>
        <w:t>4. 建设单位依法对建设工程消防设计、施工质量负首要责任。设计、施工单位依法对建设工程消防设计、施工质量负主体责任。建设、设计、施工单位的从业人员依法对建设工程消防设计、施工质量承担相应的个人责任。</w:t>
      </w:r>
    </w:p>
    <w:p w14:paraId="212776BF">
      <w:pPr>
        <w:spacing w:line="560" w:lineRule="exact"/>
        <w:rPr>
          <w:rFonts w:hint="eastAsia" w:ascii="黑体" w:hAnsi="黑体" w:eastAsia="黑体" w:cs="楷体_GB2312"/>
          <w:sz w:val="32"/>
          <w:szCs w:val="32"/>
        </w:rPr>
      </w:pPr>
    </w:p>
    <w:p w14:paraId="4DE67628">
      <w:pPr>
        <w:spacing w:line="560" w:lineRule="exact"/>
        <w:rPr>
          <w:rFonts w:hint="eastAsia" w:ascii="黑体" w:hAnsi="黑体" w:eastAsia="黑体" w:cs="楷体_GB2312"/>
          <w:sz w:val="32"/>
          <w:szCs w:val="32"/>
        </w:rPr>
      </w:pPr>
    </w:p>
    <w:p w14:paraId="477CF834">
      <w:pPr>
        <w:spacing w:line="560" w:lineRule="exact"/>
        <w:rPr>
          <w:rFonts w:hint="eastAsia" w:ascii="黑体" w:hAnsi="黑体" w:eastAsia="黑体" w:cs="楷体_GB2312"/>
          <w:sz w:val="32"/>
          <w:szCs w:val="32"/>
        </w:rPr>
      </w:pPr>
    </w:p>
    <w:p w14:paraId="57120263">
      <w:pPr>
        <w:spacing w:line="560" w:lineRule="exact"/>
        <w:rPr>
          <w:rFonts w:hint="eastAsia" w:ascii="黑体" w:hAnsi="黑体" w:eastAsia="黑体" w:cs="楷体_GB2312"/>
          <w:sz w:val="32"/>
          <w:szCs w:val="32"/>
        </w:rPr>
      </w:pPr>
    </w:p>
    <w:p w14:paraId="45E14894">
      <w:pPr>
        <w:spacing w:line="560" w:lineRule="exact"/>
        <w:rPr>
          <w:rFonts w:hint="eastAsia" w:ascii="黑体" w:hAnsi="黑体" w:eastAsia="黑体" w:cs="楷体_GB2312"/>
          <w:sz w:val="32"/>
          <w:szCs w:val="32"/>
        </w:rPr>
      </w:pPr>
    </w:p>
    <w:p w14:paraId="67AE09AE">
      <w:pPr>
        <w:pStyle w:val="4"/>
        <w:rPr>
          <w:rFonts w:hint="eastAsia" w:ascii="黑体" w:hAnsi="黑体" w:eastAsia="黑体" w:cs="楷体_GB2312"/>
        </w:rPr>
      </w:pPr>
    </w:p>
    <w:p w14:paraId="30986D1D"/>
    <w:p w14:paraId="0F5B7060">
      <w:pPr>
        <w:pStyle w:val="2"/>
      </w:pPr>
    </w:p>
    <w:p w14:paraId="4D15C9A4">
      <w:pPr>
        <w:pStyle w:val="2"/>
      </w:pPr>
    </w:p>
    <w:p w14:paraId="29522CA4">
      <w:pPr>
        <w:pStyle w:val="2"/>
      </w:pPr>
    </w:p>
    <w:p w14:paraId="67442807">
      <w:pPr>
        <w:pStyle w:val="2"/>
      </w:pPr>
    </w:p>
    <w:p w14:paraId="2159A3FA">
      <w:pPr>
        <w:pStyle w:val="2"/>
      </w:pPr>
    </w:p>
    <w:p w14:paraId="29279D28">
      <w:pPr>
        <w:pStyle w:val="2"/>
      </w:pPr>
    </w:p>
    <w:p w14:paraId="5C3133CB">
      <w:pPr>
        <w:pStyle w:val="2"/>
      </w:pPr>
    </w:p>
    <w:p w14:paraId="5327B496">
      <w:pPr>
        <w:pStyle w:val="2"/>
      </w:pPr>
    </w:p>
    <w:p w14:paraId="2E0AE308">
      <w:pPr>
        <w:pStyle w:val="2"/>
      </w:pPr>
    </w:p>
    <w:p w14:paraId="19BE69A3">
      <w:pPr>
        <w:pStyle w:val="2"/>
      </w:pPr>
    </w:p>
    <w:p w14:paraId="4733B524">
      <w:pPr>
        <w:pStyle w:val="2"/>
      </w:pPr>
    </w:p>
    <w:p w14:paraId="537BB56B">
      <w:pPr>
        <w:pStyle w:val="2"/>
      </w:pPr>
    </w:p>
    <w:p w14:paraId="55FBA370">
      <w:pPr>
        <w:pStyle w:val="2"/>
      </w:pPr>
    </w:p>
    <w:p w14:paraId="0C8D8928">
      <w:pPr>
        <w:pStyle w:val="2"/>
      </w:pPr>
    </w:p>
    <w:p w14:paraId="1FF2BA80">
      <w:pPr>
        <w:pStyle w:val="2"/>
      </w:pPr>
    </w:p>
    <w:p w14:paraId="2FB43F29">
      <w:pPr>
        <w:pStyle w:val="2"/>
      </w:pPr>
    </w:p>
    <w:p w14:paraId="3ED72121">
      <w:pPr>
        <w:pStyle w:val="2"/>
      </w:pPr>
    </w:p>
    <w:p w14:paraId="24A763B4">
      <w:pPr>
        <w:pStyle w:val="2"/>
      </w:pPr>
    </w:p>
    <w:p w14:paraId="20CF8BF3">
      <w:pPr>
        <w:pStyle w:val="2"/>
      </w:pPr>
    </w:p>
    <w:p w14:paraId="2CC9F4B9">
      <w:pPr>
        <w:pStyle w:val="4"/>
        <w:spacing w:after="0" w:line="560" w:lineRule="exact"/>
        <w:ind w:firstLine="0"/>
        <w:rPr>
          <w:rFonts w:hint="eastAsia" w:ascii="方正小标宋简体" w:hAnsi="方正小标宋简体" w:eastAsia="方正小标宋简体" w:cs="方正小标宋简体"/>
          <w:sz w:val="44"/>
          <w:szCs w:val="44"/>
        </w:rPr>
      </w:pPr>
      <w:r>
        <w:rPr>
          <w:rFonts w:hint="eastAsia" w:ascii="Times New Roman" w:hAnsi="Times New Roman" w:eastAsia="方正仿宋_GBK" w:cs="Times New Roman"/>
        </w:rPr>
        <w:t>附件3：</w:t>
      </w:r>
    </w:p>
    <w:p w14:paraId="7DB78A05">
      <w:pPr>
        <w:spacing w:line="500" w:lineRule="exact"/>
        <w:jc w:val="center"/>
        <w:outlineLvl w:val="1"/>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小型建设工程竣工验收消防查验报告</w:t>
      </w:r>
      <w:bookmarkEnd w:id="0"/>
      <w:r>
        <w:rPr>
          <w:rFonts w:ascii="宋体" w:hAnsi="宋体" w:eastAsia="宋体" w:cs="宋体"/>
          <w:spacing w:val="-4"/>
          <w:szCs w:val="21"/>
        </w:rPr>
        <w:t xml:space="preserve">        </w:t>
      </w:r>
    </w:p>
    <w:tbl>
      <w:tblPr>
        <w:tblStyle w:val="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41"/>
        <w:gridCol w:w="3769"/>
        <w:gridCol w:w="1294"/>
        <w:gridCol w:w="3237"/>
      </w:tblGrid>
      <w:tr w14:paraId="393F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528" w:type="dxa"/>
            <w:gridSpan w:val="2"/>
            <w:vAlign w:val="center"/>
          </w:tcPr>
          <w:p w14:paraId="3746E4A1">
            <w:pPr>
              <w:spacing w:line="480" w:lineRule="auto"/>
              <w:jc w:val="center"/>
              <w:rPr>
                <w:rFonts w:hint="eastAsia" w:ascii="宋体" w:hAnsi="宋体" w:eastAsia="宋体"/>
                <w:color w:val="000000"/>
                <w:kern w:val="0"/>
                <w:szCs w:val="21"/>
              </w:rPr>
            </w:pPr>
            <w:r>
              <w:rPr>
                <w:rFonts w:hint="eastAsia" w:ascii="宋体" w:hAnsi="宋体" w:eastAsia="宋体"/>
                <w:color w:val="000000"/>
                <w:kern w:val="0"/>
                <w:szCs w:val="21"/>
              </w:rPr>
              <w:t>工程名称</w:t>
            </w:r>
          </w:p>
        </w:tc>
        <w:tc>
          <w:tcPr>
            <w:tcW w:w="3769" w:type="dxa"/>
            <w:vAlign w:val="center"/>
          </w:tcPr>
          <w:p w14:paraId="55FA735E">
            <w:pPr>
              <w:spacing w:line="480" w:lineRule="auto"/>
              <w:jc w:val="center"/>
              <w:rPr>
                <w:rFonts w:hint="eastAsia" w:ascii="宋体" w:hAnsi="宋体" w:eastAsia="宋体"/>
                <w:color w:val="000000"/>
                <w:kern w:val="0"/>
                <w:szCs w:val="21"/>
              </w:rPr>
            </w:pPr>
            <w:r>
              <w:rPr>
                <w:rFonts w:ascii="宋体" w:hAnsi="宋体" w:eastAsia="宋体"/>
                <w:bCs/>
                <w:kern w:val="0"/>
                <w:szCs w:val="21"/>
              </w:rPr>
              <w:t>××××</w:t>
            </w:r>
            <w:r>
              <w:rPr>
                <w:rFonts w:hint="eastAsia" w:ascii="宋体" w:hAnsi="宋体" w:eastAsia="宋体"/>
                <w:color w:val="000000"/>
                <w:kern w:val="0"/>
                <w:szCs w:val="21"/>
              </w:rPr>
              <w:t>内部装修工程</w:t>
            </w:r>
          </w:p>
        </w:tc>
        <w:tc>
          <w:tcPr>
            <w:tcW w:w="1294" w:type="dxa"/>
            <w:vAlign w:val="center"/>
          </w:tcPr>
          <w:p w14:paraId="4D2D2A6F">
            <w:pPr>
              <w:spacing w:line="480" w:lineRule="auto"/>
              <w:jc w:val="center"/>
              <w:rPr>
                <w:rFonts w:hint="eastAsia" w:ascii="宋体" w:hAnsi="宋体" w:eastAsia="宋体"/>
                <w:color w:val="000000"/>
                <w:kern w:val="0"/>
                <w:szCs w:val="21"/>
              </w:rPr>
            </w:pPr>
            <w:r>
              <w:rPr>
                <w:rFonts w:hint="eastAsia" w:ascii="宋体" w:hAnsi="宋体" w:eastAsia="宋体"/>
                <w:bCs/>
                <w:kern w:val="0"/>
                <w:szCs w:val="21"/>
              </w:rPr>
              <w:t>建筑面积</w:t>
            </w:r>
          </w:p>
        </w:tc>
        <w:tc>
          <w:tcPr>
            <w:tcW w:w="3237" w:type="dxa"/>
            <w:vAlign w:val="center"/>
          </w:tcPr>
          <w:p w14:paraId="4EFA132E">
            <w:pPr>
              <w:spacing w:line="480" w:lineRule="auto"/>
              <w:jc w:val="center"/>
              <w:rPr>
                <w:rFonts w:hint="eastAsia" w:ascii="宋体" w:hAnsi="宋体" w:eastAsia="宋体"/>
                <w:color w:val="000000"/>
                <w:kern w:val="0"/>
                <w:szCs w:val="21"/>
              </w:rPr>
            </w:pPr>
            <w:r>
              <w:rPr>
                <w:rFonts w:ascii="宋体" w:hAnsi="宋体" w:eastAsia="宋体"/>
                <w:bCs/>
                <w:kern w:val="0"/>
                <w:szCs w:val="21"/>
              </w:rPr>
              <w:t>××㎡</w:t>
            </w:r>
          </w:p>
        </w:tc>
      </w:tr>
      <w:tr w14:paraId="4DCE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528" w:type="dxa"/>
            <w:gridSpan w:val="2"/>
            <w:vAlign w:val="center"/>
          </w:tcPr>
          <w:p w14:paraId="66A73EA7">
            <w:pPr>
              <w:spacing w:line="480" w:lineRule="auto"/>
              <w:jc w:val="center"/>
              <w:rPr>
                <w:rFonts w:hint="eastAsia" w:ascii="宋体" w:hAnsi="宋体" w:eastAsia="宋体"/>
                <w:color w:val="000000"/>
                <w:kern w:val="0"/>
                <w:szCs w:val="21"/>
              </w:rPr>
            </w:pPr>
            <w:r>
              <w:rPr>
                <w:rFonts w:ascii="宋体" w:hAnsi="宋体" w:eastAsia="宋体"/>
                <w:color w:val="000000"/>
                <w:kern w:val="0"/>
                <w:szCs w:val="21"/>
              </w:rPr>
              <w:t>工程地址</w:t>
            </w:r>
          </w:p>
        </w:tc>
        <w:tc>
          <w:tcPr>
            <w:tcW w:w="3769" w:type="dxa"/>
            <w:tcBorders>
              <w:right w:val="single" w:color="000000" w:sz="2" w:space="0"/>
            </w:tcBorders>
            <w:vAlign w:val="center"/>
          </w:tcPr>
          <w:p w14:paraId="7088CBA8">
            <w:pPr>
              <w:spacing w:line="480" w:lineRule="auto"/>
              <w:jc w:val="left"/>
              <w:rPr>
                <w:rFonts w:hint="eastAsia" w:ascii="宋体" w:hAnsi="宋体" w:eastAsia="宋体"/>
                <w:color w:val="000000"/>
                <w:kern w:val="0"/>
                <w:szCs w:val="21"/>
              </w:rPr>
            </w:pPr>
            <w:r>
              <w:rPr>
                <w:rFonts w:ascii="宋体" w:hAnsi="宋体" w:eastAsia="宋体"/>
                <w:bCs/>
                <w:kern w:val="0"/>
                <w:szCs w:val="21"/>
              </w:rPr>
              <w:t>××市××区××路××号××</w:t>
            </w:r>
            <w:r>
              <w:rPr>
                <w:rFonts w:hint="eastAsia" w:ascii="宋体" w:hAnsi="宋体" w:eastAsia="宋体"/>
                <w:bCs/>
                <w:kern w:val="0"/>
                <w:szCs w:val="21"/>
              </w:rPr>
              <w:t>大楼</w:t>
            </w:r>
          </w:p>
        </w:tc>
        <w:tc>
          <w:tcPr>
            <w:tcW w:w="1294" w:type="dxa"/>
            <w:tcBorders>
              <w:left w:val="single" w:color="000000" w:sz="2" w:space="0"/>
              <w:right w:val="single" w:color="000000" w:sz="2" w:space="0"/>
            </w:tcBorders>
            <w:vAlign w:val="center"/>
          </w:tcPr>
          <w:p w14:paraId="0803894E">
            <w:pPr>
              <w:spacing w:line="480" w:lineRule="auto"/>
              <w:jc w:val="center"/>
              <w:rPr>
                <w:rFonts w:hint="eastAsia" w:ascii="宋体" w:hAnsi="宋体" w:eastAsia="宋体"/>
                <w:bCs/>
                <w:kern w:val="0"/>
                <w:szCs w:val="21"/>
              </w:rPr>
            </w:pPr>
            <w:r>
              <w:rPr>
                <w:rFonts w:hint="eastAsia" w:ascii="宋体" w:hAnsi="宋体" w:eastAsia="宋体"/>
                <w:bCs/>
                <w:kern w:val="0"/>
                <w:szCs w:val="21"/>
              </w:rPr>
              <w:t>类别</w:t>
            </w:r>
          </w:p>
        </w:tc>
        <w:tc>
          <w:tcPr>
            <w:tcW w:w="3237" w:type="dxa"/>
            <w:tcBorders>
              <w:left w:val="single" w:color="000000" w:sz="2" w:space="0"/>
            </w:tcBorders>
            <w:vAlign w:val="center"/>
          </w:tcPr>
          <w:p w14:paraId="5B926375">
            <w:pPr>
              <w:snapToGrid w:val="0"/>
              <w:spacing w:line="480" w:lineRule="auto"/>
              <w:jc w:val="left"/>
              <w:rPr>
                <w:rFonts w:hint="eastAsia" w:ascii="宋体" w:hAnsi="宋体" w:eastAsia="宋体"/>
                <w:bCs/>
                <w:kern w:val="0"/>
                <w:szCs w:val="21"/>
              </w:rPr>
            </w:pPr>
            <w:r>
              <w:rPr>
                <w:rFonts w:hint="eastAsia" w:ascii="宋体" w:hAnsi="宋体" w:eastAsia="宋体"/>
                <w:kern w:val="0"/>
                <w:szCs w:val="21"/>
              </w:rPr>
              <w:fldChar w:fldCharType="begin"/>
            </w:r>
            <w:r>
              <w:rPr>
                <w:rFonts w:hint="eastAsia" w:ascii="宋体" w:hAnsi="宋体" w:eastAsia="宋体"/>
                <w:kern w:val="0"/>
                <w:szCs w:val="21"/>
              </w:rPr>
              <w:instrText xml:space="preserve"> eq \o\ac(□)</w:instrText>
            </w:r>
            <w:r>
              <w:rPr>
                <w:rFonts w:hint="eastAsia" w:ascii="宋体" w:hAnsi="宋体" w:eastAsia="宋体"/>
                <w:kern w:val="0"/>
                <w:szCs w:val="21"/>
              </w:rPr>
              <w:fldChar w:fldCharType="end"/>
            </w:r>
            <w:r>
              <w:rPr>
                <w:rFonts w:hint="eastAsia" w:ascii="宋体" w:hAnsi="宋体" w:eastAsia="宋体"/>
                <w:kern w:val="0"/>
                <w:szCs w:val="21"/>
              </w:rPr>
              <w:t>新建</w:t>
            </w:r>
            <w:r>
              <w:rPr>
                <w:rFonts w:hint="eastAsia" w:ascii="宋体" w:hAnsi="宋体" w:eastAsia="宋体"/>
                <w:kern w:val="0"/>
                <w:szCs w:val="21"/>
              </w:rPr>
              <w:fldChar w:fldCharType="begin"/>
            </w:r>
            <w:r>
              <w:rPr>
                <w:rFonts w:hint="eastAsia" w:ascii="宋体" w:hAnsi="宋体" w:eastAsia="宋体"/>
                <w:kern w:val="0"/>
                <w:szCs w:val="21"/>
              </w:rPr>
              <w:instrText xml:space="preserve"> eq \o\ac(□)</w:instrText>
            </w:r>
            <w:r>
              <w:rPr>
                <w:rFonts w:hint="eastAsia" w:ascii="宋体" w:hAnsi="宋体" w:eastAsia="宋体"/>
                <w:kern w:val="0"/>
                <w:szCs w:val="21"/>
              </w:rPr>
              <w:fldChar w:fldCharType="end"/>
            </w:r>
            <w:r>
              <w:rPr>
                <w:rFonts w:hint="eastAsia" w:ascii="宋体" w:hAnsi="宋体" w:eastAsia="宋体"/>
                <w:kern w:val="0"/>
                <w:szCs w:val="21"/>
              </w:rPr>
              <w:t>扩建</w:t>
            </w:r>
            <w:r>
              <w:rPr>
                <w:rFonts w:hint="eastAsia" w:ascii="宋体" w:hAnsi="宋体" w:eastAsia="宋体"/>
                <w:kern w:val="0"/>
                <w:szCs w:val="21"/>
              </w:rPr>
              <w:fldChar w:fldCharType="begin"/>
            </w:r>
            <w:r>
              <w:rPr>
                <w:rFonts w:hint="eastAsia" w:ascii="宋体" w:hAnsi="宋体" w:eastAsia="宋体"/>
                <w:kern w:val="0"/>
                <w:szCs w:val="21"/>
              </w:rPr>
              <w:instrText xml:space="preserve"> eq \o\ac(□)</w:instrText>
            </w:r>
            <w:r>
              <w:rPr>
                <w:rFonts w:hint="eastAsia" w:ascii="宋体" w:hAnsi="宋体" w:eastAsia="宋体"/>
                <w:kern w:val="0"/>
                <w:szCs w:val="21"/>
              </w:rPr>
              <w:fldChar w:fldCharType="end"/>
            </w:r>
            <w:r>
              <w:rPr>
                <w:rFonts w:hint="eastAsia" w:ascii="宋体" w:hAnsi="宋体" w:eastAsia="宋体"/>
                <w:kern w:val="0"/>
                <w:szCs w:val="21"/>
              </w:rPr>
              <w:t>改建（装饰装修）</w:t>
            </w:r>
          </w:p>
        </w:tc>
      </w:tr>
      <w:tr w14:paraId="38A9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528" w:type="dxa"/>
            <w:gridSpan w:val="2"/>
            <w:vAlign w:val="center"/>
          </w:tcPr>
          <w:p w14:paraId="2673E459">
            <w:pPr>
              <w:spacing w:line="480" w:lineRule="auto"/>
              <w:jc w:val="center"/>
              <w:rPr>
                <w:rFonts w:hint="eastAsia" w:ascii="宋体" w:hAnsi="宋体" w:eastAsia="宋体"/>
                <w:color w:val="000000"/>
                <w:kern w:val="0"/>
                <w:szCs w:val="21"/>
              </w:rPr>
            </w:pPr>
            <w:r>
              <w:rPr>
                <w:rFonts w:hint="eastAsia" w:ascii="宋体" w:hAnsi="宋体" w:eastAsia="宋体"/>
                <w:color w:val="000000"/>
                <w:kern w:val="0"/>
                <w:szCs w:val="21"/>
              </w:rPr>
              <w:t>所在层数</w:t>
            </w:r>
          </w:p>
        </w:tc>
        <w:tc>
          <w:tcPr>
            <w:tcW w:w="3769" w:type="dxa"/>
            <w:tcBorders>
              <w:right w:val="single" w:color="000000" w:sz="2" w:space="0"/>
            </w:tcBorders>
            <w:vAlign w:val="center"/>
          </w:tcPr>
          <w:p w14:paraId="42D08DA3">
            <w:pPr>
              <w:spacing w:line="480" w:lineRule="auto"/>
              <w:jc w:val="center"/>
              <w:rPr>
                <w:rFonts w:hint="eastAsia" w:ascii="宋体" w:hAnsi="宋体" w:eastAsia="宋体"/>
                <w:bCs/>
                <w:kern w:val="0"/>
                <w:szCs w:val="21"/>
              </w:rPr>
            </w:pPr>
            <w:r>
              <w:rPr>
                <w:rFonts w:hint="eastAsia" w:ascii="宋体" w:hAnsi="宋体" w:eastAsia="宋体"/>
                <w:color w:val="000000"/>
                <w:kern w:val="0"/>
                <w:szCs w:val="21"/>
              </w:rPr>
              <w:t>地上</w:t>
            </w:r>
            <w:r>
              <w:rPr>
                <w:rFonts w:ascii="宋体" w:hAnsi="宋体" w:eastAsia="宋体"/>
                <w:bCs/>
                <w:kern w:val="0"/>
                <w:szCs w:val="21"/>
              </w:rPr>
              <w:t>×</w:t>
            </w:r>
            <w:r>
              <w:rPr>
                <w:rFonts w:hint="eastAsia" w:ascii="宋体" w:hAnsi="宋体" w:eastAsia="宋体"/>
                <w:color w:val="000000"/>
                <w:kern w:val="0"/>
                <w:szCs w:val="21"/>
              </w:rPr>
              <w:t>层局部</w:t>
            </w:r>
          </w:p>
        </w:tc>
        <w:tc>
          <w:tcPr>
            <w:tcW w:w="1294" w:type="dxa"/>
            <w:tcBorders>
              <w:left w:val="single" w:color="000000" w:sz="2" w:space="0"/>
              <w:right w:val="single" w:color="000000" w:sz="2" w:space="0"/>
            </w:tcBorders>
            <w:vAlign w:val="center"/>
          </w:tcPr>
          <w:p w14:paraId="7613B524">
            <w:pPr>
              <w:spacing w:line="480" w:lineRule="auto"/>
              <w:jc w:val="center"/>
              <w:rPr>
                <w:rFonts w:hint="eastAsia" w:ascii="宋体" w:hAnsi="宋体" w:eastAsia="宋体"/>
                <w:bCs/>
                <w:kern w:val="0"/>
                <w:szCs w:val="21"/>
              </w:rPr>
            </w:pPr>
            <w:r>
              <w:rPr>
                <w:rFonts w:hint="eastAsia" w:ascii="宋体" w:hAnsi="宋体" w:eastAsia="宋体"/>
                <w:bCs/>
                <w:kern w:val="0"/>
                <w:szCs w:val="21"/>
              </w:rPr>
              <w:t>使用功能</w:t>
            </w:r>
          </w:p>
        </w:tc>
        <w:tc>
          <w:tcPr>
            <w:tcW w:w="3237" w:type="dxa"/>
            <w:tcBorders>
              <w:left w:val="single" w:color="000000" w:sz="2" w:space="0"/>
            </w:tcBorders>
            <w:vAlign w:val="center"/>
          </w:tcPr>
          <w:p w14:paraId="09947F64">
            <w:pPr>
              <w:snapToGrid w:val="0"/>
              <w:spacing w:line="480" w:lineRule="auto"/>
              <w:jc w:val="center"/>
              <w:rPr>
                <w:rFonts w:hint="eastAsia" w:ascii="宋体" w:hAnsi="宋体" w:eastAsia="宋体"/>
                <w:kern w:val="0"/>
                <w:szCs w:val="21"/>
              </w:rPr>
            </w:pPr>
            <w:r>
              <w:rPr>
                <w:rFonts w:ascii="宋体" w:hAnsi="宋体" w:eastAsia="宋体"/>
                <w:bCs/>
                <w:kern w:val="0"/>
                <w:szCs w:val="21"/>
              </w:rPr>
              <w:t>××</w:t>
            </w:r>
          </w:p>
        </w:tc>
      </w:tr>
      <w:tr w14:paraId="7524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5297" w:type="dxa"/>
            <w:gridSpan w:val="3"/>
            <w:tcBorders>
              <w:right w:val="single" w:color="000000" w:sz="2" w:space="0"/>
            </w:tcBorders>
            <w:vAlign w:val="center"/>
          </w:tcPr>
          <w:p w14:paraId="6726C1B3">
            <w:pPr>
              <w:spacing w:line="480" w:lineRule="auto"/>
              <w:jc w:val="center"/>
              <w:rPr>
                <w:rFonts w:hint="eastAsia" w:ascii="宋体" w:hAnsi="宋体" w:eastAsia="宋体"/>
                <w:color w:val="000000"/>
                <w:kern w:val="0"/>
                <w:szCs w:val="21"/>
              </w:rPr>
            </w:pPr>
            <w:r>
              <w:rPr>
                <w:rFonts w:hint="eastAsia" w:ascii="宋体" w:hAnsi="宋体" w:eastAsia="宋体"/>
                <w:color w:val="000000"/>
                <w:kern w:val="0"/>
                <w:szCs w:val="21"/>
              </w:rPr>
              <w:t>建筑主体与承重结构是否变化</w:t>
            </w:r>
          </w:p>
        </w:tc>
        <w:tc>
          <w:tcPr>
            <w:tcW w:w="4531" w:type="dxa"/>
            <w:gridSpan w:val="2"/>
            <w:tcBorders>
              <w:left w:val="single" w:color="000000" w:sz="2" w:space="0"/>
            </w:tcBorders>
            <w:vAlign w:val="center"/>
          </w:tcPr>
          <w:p w14:paraId="5E375B08">
            <w:pPr>
              <w:spacing w:line="480" w:lineRule="auto"/>
              <w:jc w:val="center"/>
              <w:rPr>
                <w:rFonts w:hint="eastAsia" w:ascii="宋体" w:hAnsi="宋体" w:eastAsia="宋体"/>
                <w:color w:val="000000"/>
                <w:kern w:val="0"/>
                <w:szCs w:val="21"/>
              </w:rPr>
            </w:pPr>
            <w:r>
              <w:rPr>
                <w:rFonts w:hint="eastAsia" w:ascii="宋体" w:hAnsi="宋体" w:eastAsia="宋体"/>
                <w:color w:val="000000"/>
                <w:kern w:val="0"/>
                <w:szCs w:val="21"/>
              </w:rPr>
              <w:fldChar w:fldCharType="begin"/>
            </w:r>
            <w:r>
              <w:rPr>
                <w:rFonts w:hint="eastAsia" w:ascii="宋体" w:hAnsi="宋体" w:eastAsia="宋体"/>
                <w:color w:val="000000"/>
                <w:kern w:val="0"/>
                <w:szCs w:val="21"/>
              </w:rPr>
              <w:instrText xml:space="preserve"> eq \o\ac(□)</w:instrText>
            </w:r>
            <w:r>
              <w:rPr>
                <w:rFonts w:hint="eastAsia" w:ascii="宋体" w:hAnsi="宋体" w:eastAsia="宋体"/>
                <w:color w:val="000000"/>
                <w:kern w:val="0"/>
                <w:szCs w:val="21"/>
              </w:rPr>
              <w:fldChar w:fldCharType="end"/>
            </w:r>
            <w:r>
              <w:rPr>
                <w:rFonts w:hint="eastAsia" w:ascii="宋体" w:hAnsi="宋体" w:eastAsia="宋体"/>
                <w:color w:val="000000"/>
                <w:kern w:val="0"/>
                <w:szCs w:val="21"/>
              </w:rPr>
              <w:t xml:space="preserve">是  </w:t>
            </w:r>
            <w:r>
              <w:rPr>
                <w:rFonts w:hint="eastAsia" w:ascii="宋体" w:hAnsi="宋体" w:eastAsia="宋体"/>
                <w:color w:val="000000"/>
                <w:kern w:val="0"/>
                <w:szCs w:val="21"/>
              </w:rPr>
              <w:fldChar w:fldCharType="begin"/>
            </w:r>
            <w:r>
              <w:rPr>
                <w:rFonts w:hint="eastAsia" w:ascii="宋体" w:hAnsi="宋体" w:eastAsia="宋体"/>
                <w:color w:val="000000"/>
                <w:kern w:val="0"/>
                <w:szCs w:val="21"/>
              </w:rPr>
              <w:instrText xml:space="preserve"> eq \o\ac(□)</w:instrText>
            </w:r>
            <w:r>
              <w:rPr>
                <w:rFonts w:hint="eastAsia" w:ascii="宋体" w:hAnsi="宋体" w:eastAsia="宋体"/>
                <w:color w:val="000000"/>
                <w:kern w:val="0"/>
                <w:szCs w:val="21"/>
              </w:rPr>
              <w:fldChar w:fldCharType="end"/>
            </w:r>
            <w:r>
              <w:rPr>
                <w:rFonts w:hint="eastAsia" w:ascii="宋体" w:hAnsi="宋体" w:eastAsia="宋体"/>
                <w:color w:val="000000"/>
                <w:kern w:val="0"/>
                <w:szCs w:val="21"/>
              </w:rPr>
              <w:t xml:space="preserve">否  </w:t>
            </w:r>
          </w:p>
        </w:tc>
      </w:tr>
      <w:tr w14:paraId="5CD1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5297" w:type="dxa"/>
            <w:gridSpan w:val="3"/>
            <w:tcBorders>
              <w:right w:val="single" w:color="000000" w:sz="2" w:space="0"/>
            </w:tcBorders>
            <w:vAlign w:val="center"/>
          </w:tcPr>
          <w:p w14:paraId="379EB867">
            <w:pPr>
              <w:spacing w:line="480" w:lineRule="auto"/>
              <w:jc w:val="center"/>
              <w:rPr>
                <w:rFonts w:hint="eastAsia" w:ascii="宋体" w:hAnsi="宋体" w:eastAsia="宋体"/>
                <w:color w:val="000000"/>
                <w:kern w:val="0"/>
                <w:szCs w:val="21"/>
              </w:rPr>
            </w:pPr>
            <w:r>
              <w:rPr>
                <w:rFonts w:hint="eastAsia" w:ascii="宋体" w:hAnsi="宋体" w:eastAsia="宋体"/>
                <w:color w:val="000000"/>
                <w:kern w:val="0"/>
                <w:szCs w:val="21"/>
              </w:rPr>
              <w:t>使用功能、建筑面积与规划（不动产权证）一致</w:t>
            </w:r>
          </w:p>
        </w:tc>
        <w:tc>
          <w:tcPr>
            <w:tcW w:w="4531" w:type="dxa"/>
            <w:gridSpan w:val="2"/>
            <w:tcBorders>
              <w:left w:val="single" w:color="000000" w:sz="2" w:space="0"/>
            </w:tcBorders>
            <w:vAlign w:val="center"/>
          </w:tcPr>
          <w:p w14:paraId="5D6D40FB">
            <w:pPr>
              <w:spacing w:line="480" w:lineRule="auto"/>
              <w:jc w:val="center"/>
              <w:rPr>
                <w:rFonts w:hint="eastAsia" w:ascii="宋体" w:hAnsi="宋体" w:eastAsia="宋体"/>
                <w:color w:val="000000"/>
                <w:kern w:val="0"/>
                <w:szCs w:val="21"/>
              </w:rPr>
            </w:pPr>
            <w:r>
              <w:rPr>
                <w:rFonts w:hint="eastAsia" w:ascii="宋体" w:hAnsi="宋体" w:eastAsia="宋体"/>
                <w:color w:val="000000"/>
                <w:kern w:val="0"/>
                <w:szCs w:val="21"/>
              </w:rPr>
              <w:fldChar w:fldCharType="begin"/>
            </w:r>
            <w:r>
              <w:rPr>
                <w:rFonts w:hint="eastAsia" w:ascii="宋体" w:hAnsi="宋体" w:eastAsia="宋体"/>
                <w:color w:val="000000"/>
                <w:kern w:val="0"/>
                <w:szCs w:val="21"/>
              </w:rPr>
              <w:instrText xml:space="preserve"> eq \o\ac(□)</w:instrText>
            </w:r>
            <w:r>
              <w:rPr>
                <w:rFonts w:hint="eastAsia" w:ascii="宋体" w:hAnsi="宋体" w:eastAsia="宋体"/>
                <w:color w:val="000000"/>
                <w:kern w:val="0"/>
                <w:szCs w:val="21"/>
              </w:rPr>
              <w:fldChar w:fldCharType="end"/>
            </w:r>
            <w:r>
              <w:rPr>
                <w:rFonts w:hint="eastAsia" w:ascii="宋体" w:hAnsi="宋体" w:eastAsia="宋体"/>
                <w:color w:val="000000"/>
                <w:kern w:val="0"/>
                <w:szCs w:val="21"/>
              </w:rPr>
              <w:t xml:space="preserve">是  </w:t>
            </w:r>
            <w:r>
              <w:rPr>
                <w:rFonts w:hint="eastAsia" w:ascii="宋体" w:hAnsi="宋体" w:eastAsia="宋体"/>
                <w:color w:val="000000"/>
                <w:kern w:val="0"/>
                <w:szCs w:val="21"/>
              </w:rPr>
              <w:fldChar w:fldCharType="begin"/>
            </w:r>
            <w:r>
              <w:rPr>
                <w:rFonts w:hint="eastAsia" w:ascii="宋体" w:hAnsi="宋体" w:eastAsia="宋体"/>
                <w:color w:val="000000"/>
                <w:kern w:val="0"/>
                <w:szCs w:val="21"/>
              </w:rPr>
              <w:instrText xml:space="preserve"> eq \o\ac(□)</w:instrText>
            </w:r>
            <w:r>
              <w:rPr>
                <w:rFonts w:hint="eastAsia" w:ascii="宋体" w:hAnsi="宋体" w:eastAsia="宋体"/>
                <w:color w:val="000000"/>
                <w:kern w:val="0"/>
                <w:szCs w:val="21"/>
              </w:rPr>
              <w:fldChar w:fldCharType="end"/>
            </w:r>
            <w:r>
              <w:rPr>
                <w:rFonts w:hint="eastAsia" w:ascii="宋体" w:hAnsi="宋体" w:eastAsia="宋体"/>
                <w:color w:val="000000"/>
                <w:kern w:val="0"/>
                <w:szCs w:val="21"/>
              </w:rPr>
              <w:t xml:space="preserve">否  </w:t>
            </w:r>
          </w:p>
        </w:tc>
      </w:tr>
      <w:tr w14:paraId="33FB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187" w:type="dxa"/>
            <w:vMerge w:val="restart"/>
            <w:tcBorders>
              <w:right w:val="single" w:color="auto" w:sz="4" w:space="0"/>
            </w:tcBorders>
            <w:vAlign w:val="center"/>
          </w:tcPr>
          <w:p w14:paraId="45473771">
            <w:pPr>
              <w:tabs>
                <w:tab w:val="left" w:pos="1760"/>
              </w:tabs>
              <w:wordWrap w:val="0"/>
              <w:spacing w:line="480" w:lineRule="auto"/>
              <w:jc w:val="center"/>
              <w:rPr>
                <w:rFonts w:hint="eastAsia" w:ascii="宋体" w:hAnsi="宋体" w:eastAsia="宋体"/>
                <w:b/>
                <w:kern w:val="0"/>
                <w:szCs w:val="21"/>
              </w:rPr>
            </w:pPr>
            <w:r>
              <w:rPr>
                <w:rFonts w:hint="eastAsia" w:ascii="宋体" w:hAnsi="宋体" w:eastAsia="宋体"/>
                <w:b/>
                <w:kern w:val="0"/>
                <w:szCs w:val="21"/>
              </w:rPr>
              <w:t>查</w:t>
            </w:r>
          </w:p>
          <w:p w14:paraId="1526E153">
            <w:pPr>
              <w:tabs>
                <w:tab w:val="left" w:pos="1760"/>
              </w:tabs>
              <w:spacing w:line="480" w:lineRule="auto"/>
              <w:jc w:val="center"/>
              <w:rPr>
                <w:rFonts w:hint="eastAsia" w:ascii="宋体" w:hAnsi="宋体" w:eastAsia="宋体"/>
                <w:b/>
                <w:kern w:val="0"/>
                <w:szCs w:val="21"/>
              </w:rPr>
            </w:pPr>
            <w:r>
              <w:rPr>
                <w:rFonts w:hint="eastAsia" w:ascii="宋体" w:hAnsi="宋体" w:eastAsia="宋体"/>
                <w:b/>
                <w:kern w:val="0"/>
                <w:szCs w:val="21"/>
              </w:rPr>
              <w:t>验</w:t>
            </w:r>
          </w:p>
          <w:p w14:paraId="2B5050CB">
            <w:pPr>
              <w:tabs>
                <w:tab w:val="left" w:pos="1760"/>
              </w:tabs>
              <w:spacing w:line="480" w:lineRule="auto"/>
              <w:jc w:val="center"/>
              <w:rPr>
                <w:rFonts w:hint="eastAsia" w:ascii="宋体" w:hAnsi="宋体" w:eastAsia="宋体"/>
                <w:b/>
                <w:kern w:val="0"/>
                <w:szCs w:val="21"/>
              </w:rPr>
            </w:pPr>
            <w:r>
              <w:rPr>
                <w:rFonts w:hint="eastAsia" w:ascii="宋体" w:hAnsi="宋体" w:eastAsia="宋体"/>
                <w:b/>
                <w:kern w:val="0"/>
                <w:szCs w:val="21"/>
              </w:rPr>
              <w:t>单</w:t>
            </w:r>
          </w:p>
          <w:p w14:paraId="0D64B6AD">
            <w:pPr>
              <w:tabs>
                <w:tab w:val="left" w:pos="1760"/>
              </w:tabs>
              <w:spacing w:line="480" w:lineRule="auto"/>
              <w:jc w:val="center"/>
              <w:rPr>
                <w:rFonts w:hint="eastAsia" w:ascii="宋体" w:hAnsi="宋体" w:eastAsia="宋体"/>
                <w:bCs/>
                <w:kern w:val="0"/>
                <w:szCs w:val="21"/>
              </w:rPr>
            </w:pPr>
            <w:r>
              <w:rPr>
                <w:rFonts w:hint="eastAsia" w:ascii="宋体" w:hAnsi="宋体" w:eastAsia="宋体"/>
                <w:b/>
                <w:kern w:val="0"/>
                <w:szCs w:val="21"/>
              </w:rPr>
              <w:t>位</w:t>
            </w:r>
          </w:p>
        </w:tc>
        <w:tc>
          <w:tcPr>
            <w:tcW w:w="8641" w:type="dxa"/>
            <w:gridSpan w:val="4"/>
            <w:vAlign w:val="center"/>
          </w:tcPr>
          <w:p w14:paraId="15B478CD">
            <w:pPr>
              <w:tabs>
                <w:tab w:val="left" w:pos="1760"/>
              </w:tabs>
              <w:spacing w:line="480" w:lineRule="auto"/>
              <w:jc w:val="left"/>
              <w:rPr>
                <w:rFonts w:hint="eastAsia" w:ascii="宋体" w:hAnsi="宋体" w:eastAsia="宋体"/>
                <w:b/>
                <w:kern w:val="0"/>
                <w:szCs w:val="21"/>
              </w:rPr>
            </w:pPr>
            <w:r>
              <w:rPr>
                <w:rFonts w:hint="eastAsia" w:ascii="宋体" w:hAnsi="宋体" w:eastAsia="宋体"/>
                <w:kern w:val="0"/>
                <w:szCs w:val="21"/>
              </w:rPr>
              <w:t>查验意见：</w:t>
            </w:r>
          </w:p>
          <w:p w14:paraId="2B705165">
            <w:pPr>
              <w:snapToGrid w:val="0"/>
              <w:spacing w:line="480" w:lineRule="auto"/>
              <w:jc w:val="left"/>
              <w:rPr>
                <w:rFonts w:hint="eastAsia" w:ascii="宋体" w:hAnsi="宋体" w:eastAsia="宋体"/>
                <w:szCs w:val="21"/>
              </w:rPr>
            </w:pPr>
            <w:r>
              <w:rPr>
                <w:rFonts w:hint="eastAsia" w:ascii="宋体" w:hAnsi="宋体" w:eastAsia="宋体"/>
                <w:kern w:val="0"/>
                <w:szCs w:val="21"/>
              </w:rPr>
              <w:t>*建设单位项目负责人签名及手印（或建设单位公章）：           年  月  日</w:t>
            </w:r>
          </w:p>
        </w:tc>
      </w:tr>
      <w:tr w14:paraId="087A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1187" w:type="dxa"/>
            <w:vMerge w:val="continue"/>
            <w:tcBorders>
              <w:right w:val="single" w:color="auto" w:sz="4" w:space="0"/>
            </w:tcBorders>
            <w:vAlign w:val="center"/>
          </w:tcPr>
          <w:p w14:paraId="6A0E689F">
            <w:pPr>
              <w:spacing w:line="480" w:lineRule="auto"/>
              <w:jc w:val="left"/>
              <w:rPr>
                <w:rFonts w:hint="eastAsia" w:ascii="宋体" w:hAnsi="宋体" w:eastAsia="宋体"/>
                <w:bCs/>
                <w:kern w:val="0"/>
                <w:szCs w:val="21"/>
              </w:rPr>
            </w:pPr>
          </w:p>
        </w:tc>
        <w:tc>
          <w:tcPr>
            <w:tcW w:w="8641" w:type="dxa"/>
            <w:gridSpan w:val="4"/>
            <w:vAlign w:val="center"/>
          </w:tcPr>
          <w:p w14:paraId="30DAEDCA">
            <w:pPr>
              <w:tabs>
                <w:tab w:val="left" w:pos="1760"/>
              </w:tabs>
              <w:spacing w:line="480" w:lineRule="auto"/>
              <w:jc w:val="left"/>
              <w:rPr>
                <w:rFonts w:hint="eastAsia" w:ascii="宋体" w:hAnsi="宋体" w:eastAsia="宋体"/>
                <w:kern w:val="0"/>
                <w:szCs w:val="21"/>
              </w:rPr>
            </w:pPr>
            <w:r>
              <w:rPr>
                <w:rFonts w:hint="eastAsia" w:ascii="宋体" w:hAnsi="宋体" w:eastAsia="宋体"/>
                <w:kern w:val="0"/>
                <w:szCs w:val="21"/>
              </w:rPr>
              <w:t>查验意见：</w:t>
            </w:r>
          </w:p>
          <w:p w14:paraId="5CE4F8CE">
            <w:pPr>
              <w:tabs>
                <w:tab w:val="left" w:pos="1760"/>
              </w:tabs>
              <w:spacing w:line="480" w:lineRule="auto"/>
              <w:ind w:right="839"/>
              <w:rPr>
                <w:rFonts w:hint="eastAsia" w:ascii="宋体" w:hAnsi="宋体" w:eastAsia="宋体"/>
                <w:kern w:val="0"/>
                <w:szCs w:val="21"/>
              </w:rPr>
            </w:pPr>
            <w:r>
              <w:rPr>
                <w:rFonts w:hint="eastAsia" w:ascii="宋体" w:hAnsi="宋体" w:eastAsia="宋体"/>
                <w:kern w:val="0"/>
                <w:szCs w:val="21"/>
              </w:rPr>
              <w:t>消防查验技术服务单位项目技术负责人签名（单位公章）：        年  月  日</w:t>
            </w:r>
          </w:p>
        </w:tc>
      </w:tr>
      <w:tr w14:paraId="17B5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87" w:type="dxa"/>
            <w:vMerge w:val="continue"/>
            <w:tcBorders>
              <w:right w:val="single" w:color="auto" w:sz="4" w:space="0"/>
            </w:tcBorders>
            <w:vAlign w:val="center"/>
          </w:tcPr>
          <w:p w14:paraId="09425A28">
            <w:pPr>
              <w:spacing w:line="480" w:lineRule="auto"/>
              <w:jc w:val="left"/>
              <w:rPr>
                <w:rFonts w:hint="eastAsia" w:ascii="宋体" w:hAnsi="宋体" w:eastAsia="宋体"/>
                <w:bCs/>
                <w:kern w:val="0"/>
                <w:szCs w:val="21"/>
              </w:rPr>
            </w:pPr>
          </w:p>
        </w:tc>
        <w:tc>
          <w:tcPr>
            <w:tcW w:w="8641" w:type="dxa"/>
            <w:gridSpan w:val="4"/>
            <w:vAlign w:val="center"/>
          </w:tcPr>
          <w:p w14:paraId="5D6AC636">
            <w:pPr>
              <w:tabs>
                <w:tab w:val="left" w:pos="1760"/>
              </w:tabs>
              <w:spacing w:line="480" w:lineRule="auto"/>
              <w:jc w:val="left"/>
              <w:rPr>
                <w:rFonts w:hint="eastAsia" w:ascii="宋体" w:hAnsi="宋体" w:eastAsia="宋体"/>
                <w:kern w:val="0"/>
                <w:szCs w:val="21"/>
              </w:rPr>
            </w:pPr>
            <w:r>
              <w:rPr>
                <w:rFonts w:hint="eastAsia" w:ascii="宋体" w:hAnsi="宋体" w:eastAsia="宋体"/>
                <w:kern w:val="0"/>
                <w:szCs w:val="21"/>
              </w:rPr>
              <w:t>查验意见：</w:t>
            </w:r>
          </w:p>
          <w:p w14:paraId="13636370">
            <w:pPr>
              <w:snapToGrid w:val="0"/>
              <w:spacing w:line="480" w:lineRule="auto"/>
              <w:jc w:val="left"/>
              <w:rPr>
                <w:rFonts w:hint="eastAsia" w:ascii="宋体" w:hAnsi="宋体" w:eastAsia="宋体"/>
                <w:szCs w:val="21"/>
              </w:rPr>
            </w:pPr>
            <w:r>
              <w:rPr>
                <w:rFonts w:hint="eastAsia" w:ascii="宋体" w:hAnsi="宋体" w:eastAsia="宋体"/>
                <w:kern w:val="0"/>
                <w:szCs w:val="21"/>
              </w:rPr>
              <w:t>装修设计单位项目负责人签名（单位公章）：                    年  月  日</w:t>
            </w:r>
          </w:p>
        </w:tc>
      </w:tr>
      <w:tr w14:paraId="701A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87" w:type="dxa"/>
            <w:vMerge w:val="continue"/>
            <w:tcBorders>
              <w:right w:val="single" w:color="auto" w:sz="4" w:space="0"/>
            </w:tcBorders>
            <w:vAlign w:val="center"/>
          </w:tcPr>
          <w:p w14:paraId="430FB130">
            <w:pPr>
              <w:spacing w:line="480" w:lineRule="auto"/>
              <w:jc w:val="left"/>
              <w:rPr>
                <w:rFonts w:hint="eastAsia" w:ascii="宋体" w:hAnsi="宋体" w:eastAsia="宋体"/>
                <w:bCs/>
                <w:kern w:val="0"/>
                <w:szCs w:val="21"/>
              </w:rPr>
            </w:pPr>
          </w:p>
        </w:tc>
        <w:tc>
          <w:tcPr>
            <w:tcW w:w="8641" w:type="dxa"/>
            <w:gridSpan w:val="4"/>
            <w:vAlign w:val="center"/>
          </w:tcPr>
          <w:p w14:paraId="2375812A">
            <w:pPr>
              <w:tabs>
                <w:tab w:val="left" w:pos="1760"/>
              </w:tabs>
              <w:spacing w:line="480" w:lineRule="auto"/>
              <w:jc w:val="left"/>
              <w:rPr>
                <w:rFonts w:hint="eastAsia" w:ascii="宋体" w:hAnsi="宋体" w:eastAsia="宋体"/>
                <w:kern w:val="0"/>
                <w:szCs w:val="21"/>
              </w:rPr>
            </w:pPr>
            <w:r>
              <w:rPr>
                <w:rFonts w:hint="eastAsia" w:ascii="宋体" w:hAnsi="宋体" w:eastAsia="宋体"/>
                <w:kern w:val="0"/>
                <w:szCs w:val="21"/>
              </w:rPr>
              <w:t>查验意见：</w:t>
            </w:r>
          </w:p>
          <w:p w14:paraId="60897A81">
            <w:pPr>
              <w:snapToGrid w:val="0"/>
              <w:spacing w:line="480" w:lineRule="auto"/>
              <w:jc w:val="left"/>
              <w:rPr>
                <w:rFonts w:hint="eastAsia" w:ascii="宋体" w:hAnsi="宋体" w:eastAsia="宋体"/>
                <w:szCs w:val="21"/>
              </w:rPr>
            </w:pPr>
            <w:r>
              <w:rPr>
                <w:rFonts w:hint="eastAsia" w:ascii="宋体" w:hAnsi="宋体" w:eastAsia="宋体"/>
                <w:kern w:val="0"/>
                <w:szCs w:val="21"/>
              </w:rPr>
              <w:t>施工单位项目负责人签名（单位公章）：                        年  月  日</w:t>
            </w:r>
          </w:p>
        </w:tc>
      </w:tr>
      <w:tr w14:paraId="6D20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87" w:type="dxa"/>
            <w:vMerge w:val="continue"/>
            <w:tcBorders>
              <w:right w:val="single" w:color="auto" w:sz="4" w:space="0"/>
            </w:tcBorders>
            <w:vAlign w:val="center"/>
          </w:tcPr>
          <w:p w14:paraId="50D33D1E">
            <w:pPr>
              <w:spacing w:line="480" w:lineRule="auto"/>
              <w:jc w:val="left"/>
              <w:rPr>
                <w:rFonts w:hint="eastAsia" w:ascii="宋体" w:hAnsi="宋体" w:eastAsia="宋体"/>
                <w:bCs/>
                <w:kern w:val="0"/>
                <w:szCs w:val="21"/>
              </w:rPr>
            </w:pPr>
          </w:p>
        </w:tc>
        <w:tc>
          <w:tcPr>
            <w:tcW w:w="8641" w:type="dxa"/>
            <w:gridSpan w:val="4"/>
            <w:vAlign w:val="center"/>
          </w:tcPr>
          <w:p w14:paraId="644AD7AC">
            <w:pPr>
              <w:tabs>
                <w:tab w:val="left" w:pos="1760"/>
              </w:tabs>
              <w:spacing w:line="480" w:lineRule="auto"/>
              <w:jc w:val="left"/>
              <w:rPr>
                <w:rFonts w:hint="eastAsia" w:ascii="宋体" w:hAnsi="宋体" w:eastAsia="宋体"/>
                <w:kern w:val="0"/>
                <w:szCs w:val="21"/>
              </w:rPr>
            </w:pPr>
            <w:r>
              <w:rPr>
                <w:rFonts w:hint="eastAsia" w:ascii="宋体" w:hAnsi="宋体" w:eastAsia="宋体"/>
                <w:kern w:val="0"/>
                <w:szCs w:val="21"/>
              </w:rPr>
              <w:t>查验意见：</w:t>
            </w:r>
          </w:p>
          <w:p w14:paraId="22843B64">
            <w:pPr>
              <w:snapToGrid w:val="0"/>
              <w:spacing w:line="480" w:lineRule="auto"/>
              <w:jc w:val="left"/>
              <w:rPr>
                <w:rFonts w:hint="eastAsia" w:ascii="宋体" w:hAnsi="宋体" w:eastAsia="宋体"/>
                <w:szCs w:val="21"/>
              </w:rPr>
            </w:pPr>
            <w:r>
              <w:rPr>
                <w:rFonts w:hint="eastAsia" w:ascii="宋体" w:hAnsi="宋体" w:eastAsia="宋体"/>
                <w:kern w:val="0"/>
                <w:szCs w:val="21"/>
              </w:rPr>
              <w:t>工程监理单位项目负责人签名（单位公章）：                    年  月  日</w:t>
            </w:r>
          </w:p>
        </w:tc>
      </w:tr>
    </w:tbl>
    <w:p w14:paraId="3325FE8C">
      <w:pPr>
        <w:spacing w:line="340" w:lineRule="exact"/>
        <w:ind w:left="210" w:hanging="210" w:hangingChars="100"/>
        <w:rPr>
          <w:rFonts w:hint="eastAsia" w:ascii="宋体" w:hAnsi="宋体"/>
          <w:color w:val="000000"/>
          <w:kern w:val="0"/>
          <w:szCs w:val="21"/>
        </w:rPr>
      </w:pPr>
      <w:r>
        <w:rPr>
          <w:rFonts w:hint="eastAsia" w:ascii="宋体" w:hAnsi="宋体"/>
          <w:color w:val="000000"/>
          <w:kern w:val="0"/>
          <w:szCs w:val="21"/>
        </w:rPr>
        <w:t>1.建筑主体与承重结构发生变化时，由原设计单位或具有相应资质等级设计单位提出设计方案施工。</w:t>
      </w:r>
    </w:p>
    <w:p w14:paraId="579F6133">
      <w:pPr>
        <w:spacing w:line="340" w:lineRule="exact"/>
        <w:ind w:left="210" w:hanging="210" w:hangingChars="100"/>
        <w:rPr>
          <w:rFonts w:hint="eastAsia" w:ascii="宋体" w:hAnsi="宋体"/>
          <w:color w:val="000000"/>
          <w:kern w:val="0"/>
          <w:szCs w:val="21"/>
        </w:rPr>
      </w:pPr>
      <w:r>
        <w:rPr>
          <w:rFonts w:hint="eastAsia" w:ascii="宋体" w:hAnsi="宋体"/>
          <w:color w:val="000000"/>
          <w:kern w:val="0"/>
          <w:szCs w:val="21"/>
        </w:rPr>
        <w:t>2.建筑面积与规划许可或房屋产权信息不一致时，需重新办理规划许可证；使用功能与规划许可或房屋产权信息不一致时，需提供规划许可证明文件。</w:t>
      </w:r>
    </w:p>
    <w:p w14:paraId="0C6A1C1C">
      <w:pPr>
        <w:spacing w:line="340" w:lineRule="exact"/>
        <w:rPr>
          <w:rFonts w:hint="eastAsia" w:ascii="宋体" w:hAnsi="宋体"/>
          <w:color w:val="000000"/>
          <w:kern w:val="0"/>
          <w:szCs w:val="21"/>
        </w:rPr>
      </w:pPr>
      <w:r>
        <w:rPr>
          <w:rFonts w:hint="eastAsia" w:ascii="宋体" w:hAnsi="宋体"/>
          <w:color w:val="000000"/>
          <w:kern w:val="0"/>
          <w:szCs w:val="21"/>
        </w:rPr>
        <w:t>3.带“*”单位在查验意见一栏中必填，其余单位如有则填。</w:t>
      </w:r>
    </w:p>
    <w:p w14:paraId="55AFEF7B">
      <w:pPr>
        <w:spacing w:line="340" w:lineRule="exact"/>
        <w:ind w:left="210" w:hanging="210" w:hangingChars="100"/>
        <w:rPr>
          <w:rFonts w:hint="eastAsia" w:ascii="宋体" w:hAnsi="宋体"/>
          <w:color w:val="000000"/>
          <w:kern w:val="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kern w:val="0"/>
          <w:szCs w:val="21"/>
        </w:rPr>
        <w:t>4.查验人应为建设单位、消防查验技术服务机构（如有）、装修设计单位（如有）、施工单位（如有）、工程监理单位（如有）项目负责人。</w:t>
      </w:r>
    </w:p>
    <w:p w14:paraId="3802CE7F">
      <w:pPr>
        <w:spacing w:line="340" w:lineRule="exact"/>
        <w:ind w:left="210" w:hanging="210" w:hangingChars="100"/>
        <w:rPr>
          <w:rFonts w:hint="eastAsia" w:ascii="宋体" w:hAnsi="宋体"/>
          <w:color w:val="000000"/>
          <w:kern w:val="0"/>
          <w:szCs w:val="21"/>
        </w:rPr>
      </w:pPr>
    </w:p>
    <w:tbl>
      <w:tblPr>
        <w:tblStyle w:val="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373"/>
        <w:gridCol w:w="4385"/>
        <w:gridCol w:w="2988"/>
      </w:tblGrid>
      <w:tr w14:paraId="1A86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9828" w:type="dxa"/>
            <w:gridSpan w:val="4"/>
            <w:vAlign w:val="center"/>
          </w:tcPr>
          <w:p w14:paraId="7F79BA3A">
            <w:pPr>
              <w:spacing w:line="360" w:lineRule="exact"/>
              <w:jc w:val="center"/>
              <w:rPr>
                <w:rFonts w:hint="eastAsia" w:ascii="宋体" w:hAnsi="宋体" w:eastAsia="宋体"/>
                <w:b/>
                <w:bCs/>
                <w:kern w:val="0"/>
                <w:szCs w:val="21"/>
              </w:rPr>
            </w:pPr>
            <w:r>
              <w:rPr>
                <w:rFonts w:hint="eastAsia" w:ascii="宋体" w:hAnsi="宋体" w:eastAsia="宋体"/>
                <w:b/>
                <w:bCs/>
                <w:color w:val="000000"/>
                <w:kern w:val="0"/>
                <w:szCs w:val="21"/>
              </w:rPr>
              <w:t>现场查验记录表</w:t>
            </w:r>
          </w:p>
        </w:tc>
      </w:tr>
      <w:tr w14:paraId="0FA8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82" w:type="dxa"/>
            <w:vAlign w:val="center"/>
          </w:tcPr>
          <w:p w14:paraId="2BE20123">
            <w:pPr>
              <w:jc w:val="center"/>
              <w:rPr>
                <w:rFonts w:hint="eastAsia" w:ascii="宋体" w:hAnsi="宋体" w:eastAsia="宋体"/>
                <w:kern w:val="0"/>
                <w:szCs w:val="21"/>
              </w:rPr>
            </w:pPr>
            <w:r>
              <w:rPr>
                <w:rFonts w:hint="eastAsia" w:ascii="宋体" w:hAnsi="宋体" w:eastAsia="宋体"/>
                <w:kern w:val="0"/>
                <w:szCs w:val="21"/>
              </w:rPr>
              <w:t>单项名称</w:t>
            </w:r>
          </w:p>
        </w:tc>
        <w:tc>
          <w:tcPr>
            <w:tcW w:w="1373" w:type="dxa"/>
            <w:vAlign w:val="center"/>
          </w:tcPr>
          <w:p w14:paraId="096A12DA">
            <w:pPr>
              <w:jc w:val="center"/>
              <w:rPr>
                <w:rFonts w:hint="eastAsia" w:ascii="宋体" w:hAnsi="宋体" w:eastAsia="宋体"/>
                <w:kern w:val="0"/>
                <w:szCs w:val="21"/>
              </w:rPr>
            </w:pPr>
            <w:r>
              <w:rPr>
                <w:rFonts w:hint="eastAsia" w:ascii="宋体" w:hAnsi="宋体" w:eastAsia="宋体"/>
                <w:kern w:val="0"/>
                <w:szCs w:val="21"/>
              </w:rPr>
              <w:t>子项名称</w:t>
            </w:r>
          </w:p>
        </w:tc>
        <w:tc>
          <w:tcPr>
            <w:tcW w:w="4385" w:type="dxa"/>
            <w:vAlign w:val="center"/>
          </w:tcPr>
          <w:p w14:paraId="265F7C2C">
            <w:pPr>
              <w:jc w:val="center"/>
              <w:rPr>
                <w:rFonts w:hint="eastAsia" w:ascii="宋体" w:hAnsi="宋体" w:eastAsia="宋体"/>
                <w:kern w:val="0"/>
                <w:szCs w:val="21"/>
              </w:rPr>
            </w:pPr>
            <w:r>
              <w:rPr>
                <w:rFonts w:hint="eastAsia" w:ascii="宋体" w:hAnsi="宋体" w:eastAsia="宋体"/>
                <w:kern w:val="0"/>
                <w:szCs w:val="21"/>
              </w:rPr>
              <w:t>查验内容</w:t>
            </w:r>
          </w:p>
        </w:tc>
        <w:tc>
          <w:tcPr>
            <w:tcW w:w="2988" w:type="dxa"/>
            <w:vAlign w:val="center"/>
          </w:tcPr>
          <w:p w14:paraId="00C93F43">
            <w:pPr>
              <w:jc w:val="center"/>
              <w:rPr>
                <w:rFonts w:hint="eastAsia" w:ascii="宋体" w:hAnsi="宋体" w:eastAsia="宋体"/>
                <w:kern w:val="0"/>
                <w:szCs w:val="21"/>
              </w:rPr>
            </w:pPr>
            <w:r>
              <w:rPr>
                <w:rFonts w:hint="eastAsia" w:ascii="宋体" w:hAnsi="宋体" w:eastAsia="宋体"/>
                <w:kern w:val="0"/>
                <w:szCs w:val="21"/>
              </w:rPr>
              <w:t>结论</w:t>
            </w:r>
          </w:p>
        </w:tc>
      </w:tr>
      <w:tr w14:paraId="1089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1082" w:type="dxa"/>
            <w:vMerge w:val="restart"/>
            <w:vAlign w:val="center"/>
          </w:tcPr>
          <w:p w14:paraId="375B5DC9">
            <w:pPr>
              <w:spacing w:line="300" w:lineRule="exact"/>
              <w:jc w:val="center"/>
              <w:rPr>
                <w:rFonts w:hint="eastAsia" w:ascii="宋体" w:hAnsi="宋体" w:eastAsia="宋体"/>
                <w:color w:val="000000"/>
                <w:kern w:val="0"/>
                <w:szCs w:val="21"/>
              </w:rPr>
            </w:pPr>
            <w:r>
              <w:rPr>
                <w:rFonts w:hint="eastAsia" w:ascii="宋体" w:hAnsi="宋体" w:eastAsia="宋体"/>
                <w:kern w:val="0"/>
                <w:szCs w:val="21"/>
              </w:rPr>
              <w:t>建筑平面</w:t>
            </w:r>
          </w:p>
        </w:tc>
        <w:tc>
          <w:tcPr>
            <w:tcW w:w="1373" w:type="dxa"/>
            <w:vAlign w:val="center"/>
          </w:tcPr>
          <w:p w14:paraId="48F15D7D">
            <w:pPr>
              <w:spacing w:line="400" w:lineRule="exact"/>
              <w:jc w:val="center"/>
              <w:rPr>
                <w:rFonts w:hint="eastAsia" w:ascii="宋体" w:hAnsi="宋体" w:eastAsia="宋体"/>
                <w:kern w:val="0"/>
                <w:szCs w:val="21"/>
              </w:rPr>
            </w:pPr>
            <w:r>
              <w:rPr>
                <w:rFonts w:hint="eastAsia" w:ascii="宋体" w:hAnsi="宋体" w:eastAsia="宋体"/>
                <w:kern w:val="0"/>
                <w:szCs w:val="21"/>
              </w:rPr>
              <w:t>平面布置及防火分隔</w:t>
            </w:r>
          </w:p>
        </w:tc>
        <w:tc>
          <w:tcPr>
            <w:tcW w:w="4385" w:type="dxa"/>
          </w:tcPr>
          <w:p w14:paraId="263DA3F9">
            <w:pPr>
              <w:spacing w:line="320" w:lineRule="exact"/>
              <w:rPr>
                <w:rFonts w:hint="eastAsia" w:ascii="宋体" w:hAnsi="宋体" w:eastAsia="宋体"/>
                <w:kern w:val="0"/>
                <w:szCs w:val="21"/>
              </w:rPr>
            </w:pPr>
            <w:r>
              <w:rPr>
                <w:rFonts w:hint="eastAsia" w:ascii="宋体" w:hAnsi="宋体" w:eastAsia="宋体"/>
                <w:kern w:val="0"/>
                <w:szCs w:val="21"/>
              </w:rPr>
              <w:sym w:font="Wingdings 2" w:char="00A3"/>
            </w:r>
            <w:r>
              <w:rPr>
                <w:rFonts w:hint="eastAsia" w:ascii="宋体" w:hAnsi="宋体" w:eastAsia="宋体"/>
                <w:kern w:val="0"/>
                <w:szCs w:val="21"/>
              </w:rPr>
              <w:t>场所耐火等级及层数布置。</w:t>
            </w:r>
          </w:p>
          <w:p w14:paraId="7E1315E3">
            <w:pPr>
              <w:spacing w:line="320" w:lineRule="exact"/>
              <w:rPr>
                <w:rFonts w:hint="eastAsia" w:ascii="宋体" w:hAnsi="宋体" w:eastAsia="宋体"/>
                <w:kern w:val="0"/>
                <w:szCs w:val="21"/>
              </w:rPr>
            </w:pPr>
            <w:r>
              <w:rPr>
                <w:rFonts w:hint="eastAsia" w:ascii="宋体" w:hAnsi="宋体" w:eastAsia="宋体"/>
                <w:kern w:val="0"/>
                <w:szCs w:val="21"/>
              </w:rPr>
              <w:t>□防火墙、防火卷帘、防火门、防火窗等防火分隔设施。</w:t>
            </w:r>
          </w:p>
          <w:p w14:paraId="4BEBFAC8">
            <w:pPr>
              <w:spacing w:line="320" w:lineRule="exact"/>
              <w:rPr>
                <w:rFonts w:hint="eastAsia" w:ascii="宋体" w:hAnsi="宋体" w:eastAsia="宋体"/>
                <w:kern w:val="0"/>
                <w:szCs w:val="21"/>
              </w:rPr>
            </w:pPr>
            <w:r>
              <w:rPr>
                <w:rFonts w:hint="eastAsia" w:ascii="宋体" w:hAnsi="宋体" w:eastAsia="宋体"/>
                <w:kern w:val="0"/>
                <w:szCs w:val="21"/>
              </w:rPr>
              <w:t>□电缆井、管道井等穿越楼板处、管道穿越隔墙处的防火封堵。</w:t>
            </w:r>
          </w:p>
        </w:tc>
        <w:tc>
          <w:tcPr>
            <w:tcW w:w="2988" w:type="dxa"/>
            <w:vAlign w:val="center"/>
          </w:tcPr>
          <w:p w14:paraId="7ED9212B">
            <w:pPr>
              <w:jc w:val="center"/>
              <w:rPr>
                <w:rFonts w:hint="eastAsia" w:ascii="宋体" w:hAnsi="宋体" w:eastAsia="宋体"/>
              </w:rPr>
            </w:pPr>
            <w:r>
              <w:rPr>
                <w:rFonts w:hint="eastAsia" w:ascii="宋体" w:hAnsi="宋体" w:eastAsia="宋体"/>
                <w:kern w:val="0"/>
                <w:szCs w:val="21"/>
              </w:rPr>
              <w:t>□合格/□不合格</w:t>
            </w:r>
          </w:p>
        </w:tc>
      </w:tr>
      <w:tr w14:paraId="1C1F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1082" w:type="dxa"/>
            <w:vMerge w:val="continue"/>
          </w:tcPr>
          <w:p w14:paraId="28FB5A4D">
            <w:pPr>
              <w:spacing w:line="300" w:lineRule="exact"/>
              <w:ind w:firstLine="420" w:firstLineChars="200"/>
              <w:rPr>
                <w:rFonts w:hint="eastAsia" w:ascii="宋体" w:hAnsi="宋体" w:eastAsia="宋体"/>
                <w:color w:val="000000"/>
                <w:kern w:val="0"/>
                <w:szCs w:val="21"/>
              </w:rPr>
            </w:pPr>
          </w:p>
        </w:tc>
        <w:tc>
          <w:tcPr>
            <w:tcW w:w="1373" w:type="dxa"/>
            <w:vAlign w:val="center"/>
          </w:tcPr>
          <w:p w14:paraId="66AFFBB3">
            <w:pPr>
              <w:spacing w:line="400" w:lineRule="exact"/>
              <w:jc w:val="center"/>
              <w:rPr>
                <w:rFonts w:hint="eastAsia" w:ascii="宋体" w:hAnsi="宋体" w:eastAsia="宋体"/>
                <w:kern w:val="0"/>
                <w:szCs w:val="21"/>
              </w:rPr>
            </w:pPr>
            <w:r>
              <w:rPr>
                <w:rFonts w:hint="eastAsia" w:ascii="宋体" w:hAnsi="宋体" w:eastAsia="宋体"/>
                <w:kern w:val="0"/>
                <w:szCs w:val="21"/>
              </w:rPr>
              <w:t>安全疏散</w:t>
            </w:r>
          </w:p>
        </w:tc>
        <w:tc>
          <w:tcPr>
            <w:tcW w:w="4385" w:type="dxa"/>
          </w:tcPr>
          <w:p w14:paraId="7319017D">
            <w:pPr>
              <w:spacing w:line="320" w:lineRule="exact"/>
              <w:rPr>
                <w:rFonts w:hint="eastAsia" w:ascii="宋体" w:hAnsi="宋体" w:eastAsia="宋体"/>
                <w:kern w:val="0"/>
                <w:szCs w:val="21"/>
              </w:rPr>
            </w:pPr>
            <w:r>
              <w:rPr>
                <w:rFonts w:hint="eastAsia" w:ascii="宋体" w:hAnsi="宋体" w:eastAsia="宋体"/>
                <w:kern w:val="0"/>
                <w:szCs w:val="21"/>
              </w:rPr>
              <w:t>□安全出口数量、间距、疏散门形式、开启方向、净宽等，门口不得设置影响疏散的遮挡物。</w:t>
            </w:r>
          </w:p>
          <w:p w14:paraId="20D72F86">
            <w:pPr>
              <w:spacing w:line="320" w:lineRule="exact"/>
              <w:rPr>
                <w:rFonts w:hint="eastAsia" w:ascii="宋体" w:hAnsi="宋体" w:eastAsia="宋体"/>
                <w:kern w:val="0"/>
                <w:szCs w:val="21"/>
              </w:rPr>
            </w:pPr>
            <w:r>
              <w:rPr>
                <w:rFonts w:hint="eastAsia" w:ascii="宋体" w:hAnsi="宋体" w:eastAsia="宋体"/>
                <w:kern w:val="0"/>
                <w:szCs w:val="21"/>
              </w:rPr>
              <w:sym w:font="Wingdings 2" w:char="00A3"/>
            </w:r>
            <w:r>
              <w:rPr>
                <w:rFonts w:hint="eastAsia" w:ascii="宋体" w:hAnsi="宋体" w:eastAsia="宋体"/>
                <w:kern w:val="0"/>
                <w:szCs w:val="21"/>
              </w:rPr>
              <w:t>疏散楼梯间设置形式、防火分隔、前室面积、穿越管线等。</w:t>
            </w:r>
          </w:p>
          <w:p w14:paraId="37B7B278">
            <w:pPr>
              <w:spacing w:line="320" w:lineRule="exact"/>
              <w:rPr>
                <w:rFonts w:hint="eastAsia" w:ascii="宋体" w:hAnsi="宋体" w:eastAsia="宋体"/>
                <w:kern w:val="0"/>
                <w:szCs w:val="21"/>
              </w:rPr>
            </w:pPr>
            <w:r>
              <w:rPr>
                <w:rFonts w:hint="eastAsia" w:ascii="宋体" w:hAnsi="宋体" w:eastAsia="宋体"/>
                <w:kern w:val="0"/>
                <w:szCs w:val="21"/>
              </w:rPr>
              <w:sym w:font="Wingdings 2" w:char="00A3"/>
            </w:r>
            <w:r>
              <w:rPr>
                <w:rFonts w:hint="eastAsia" w:ascii="宋体" w:hAnsi="宋体" w:eastAsia="宋体"/>
                <w:kern w:val="0"/>
                <w:szCs w:val="21"/>
              </w:rPr>
              <w:t>疏散距离。</w:t>
            </w:r>
          </w:p>
        </w:tc>
        <w:tc>
          <w:tcPr>
            <w:tcW w:w="2988" w:type="dxa"/>
            <w:vAlign w:val="center"/>
          </w:tcPr>
          <w:p w14:paraId="4978CC36">
            <w:pPr>
              <w:jc w:val="center"/>
              <w:rPr>
                <w:rFonts w:hint="eastAsia" w:ascii="宋体" w:hAnsi="宋体" w:eastAsia="宋体"/>
              </w:rPr>
            </w:pPr>
            <w:r>
              <w:rPr>
                <w:rFonts w:hint="eastAsia" w:ascii="宋体" w:hAnsi="宋体" w:eastAsia="宋体"/>
                <w:kern w:val="0"/>
                <w:szCs w:val="21"/>
              </w:rPr>
              <w:t>□合格/□不合格</w:t>
            </w:r>
          </w:p>
        </w:tc>
      </w:tr>
      <w:tr w14:paraId="3794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1082" w:type="dxa"/>
            <w:vMerge w:val="continue"/>
          </w:tcPr>
          <w:p w14:paraId="08E2B706">
            <w:pPr>
              <w:spacing w:line="300" w:lineRule="exact"/>
              <w:ind w:firstLine="420" w:firstLineChars="200"/>
              <w:rPr>
                <w:rFonts w:hint="eastAsia" w:ascii="宋体" w:hAnsi="宋体" w:eastAsia="宋体"/>
                <w:color w:val="000000"/>
                <w:kern w:val="0"/>
                <w:szCs w:val="21"/>
              </w:rPr>
            </w:pPr>
          </w:p>
        </w:tc>
        <w:tc>
          <w:tcPr>
            <w:tcW w:w="1373" w:type="dxa"/>
            <w:vAlign w:val="center"/>
          </w:tcPr>
          <w:p w14:paraId="21B3EF69">
            <w:pPr>
              <w:spacing w:line="400" w:lineRule="exact"/>
              <w:jc w:val="center"/>
              <w:rPr>
                <w:rFonts w:hint="eastAsia" w:ascii="宋体" w:hAnsi="宋体" w:eastAsia="宋体"/>
                <w:kern w:val="0"/>
                <w:szCs w:val="21"/>
              </w:rPr>
            </w:pPr>
            <w:r>
              <w:rPr>
                <w:rFonts w:hint="eastAsia" w:ascii="宋体" w:hAnsi="宋体" w:eastAsia="宋体"/>
                <w:kern w:val="0"/>
                <w:szCs w:val="21"/>
              </w:rPr>
              <w:t>建筑构造与装修</w:t>
            </w:r>
          </w:p>
        </w:tc>
        <w:tc>
          <w:tcPr>
            <w:tcW w:w="4385" w:type="dxa"/>
          </w:tcPr>
          <w:p w14:paraId="4CF8DB59">
            <w:pPr>
              <w:spacing w:line="320" w:lineRule="exact"/>
              <w:rPr>
                <w:rFonts w:hint="eastAsia" w:ascii="宋体" w:hAnsi="宋体" w:eastAsia="宋体"/>
                <w:kern w:val="0"/>
                <w:szCs w:val="21"/>
              </w:rPr>
            </w:pPr>
            <w:r>
              <w:rPr>
                <w:rFonts w:hint="eastAsia" w:ascii="宋体" w:hAnsi="宋体" w:eastAsia="宋体"/>
                <w:kern w:val="0"/>
                <w:szCs w:val="21"/>
              </w:rPr>
              <w:t>□楼梯、防火隔墙等建筑构件耐火极限。</w:t>
            </w:r>
          </w:p>
          <w:p w14:paraId="25000501">
            <w:pPr>
              <w:spacing w:line="320" w:lineRule="exact"/>
              <w:rPr>
                <w:rFonts w:hint="eastAsia" w:ascii="宋体" w:hAnsi="宋体" w:eastAsia="宋体"/>
              </w:rPr>
            </w:pPr>
            <w:r>
              <w:rPr>
                <w:rFonts w:hint="eastAsia" w:ascii="宋体" w:hAnsi="宋体" w:eastAsia="宋体"/>
                <w:kern w:val="0"/>
                <w:szCs w:val="21"/>
              </w:rPr>
              <w:t>□顶面、墙面、地面、隔断、装饰织物、固定家具燃烧性能。</w:t>
            </w:r>
          </w:p>
        </w:tc>
        <w:tc>
          <w:tcPr>
            <w:tcW w:w="2988" w:type="dxa"/>
            <w:vAlign w:val="center"/>
          </w:tcPr>
          <w:p w14:paraId="5F9C2BC0">
            <w:pPr>
              <w:jc w:val="center"/>
              <w:rPr>
                <w:rFonts w:hint="eastAsia" w:ascii="宋体" w:hAnsi="宋体" w:eastAsia="宋体"/>
              </w:rPr>
            </w:pPr>
            <w:r>
              <w:rPr>
                <w:rFonts w:hint="eastAsia" w:ascii="宋体" w:hAnsi="宋体" w:eastAsia="宋体"/>
                <w:kern w:val="0"/>
                <w:szCs w:val="21"/>
              </w:rPr>
              <w:t>□合格/□不合格</w:t>
            </w:r>
          </w:p>
        </w:tc>
      </w:tr>
      <w:tr w14:paraId="2A64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jc w:val="center"/>
        </w:trPr>
        <w:tc>
          <w:tcPr>
            <w:tcW w:w="2455" w:type="dxa"/>
            <w:gridSpan w:val="2"/>
            <w:vAlign w:val="center"/>
          </w:tcPr>
          <w:p w14:paraId="2C18B9D0">
            <w:pPr>
              <w:jc w:val="center"/>
              <w:rPr>
                <w:rFonts w:hint="eastAsia" w:ascii="宋体" w:hAnsi="宋体" w:eastAsia="宋体"/>
                <w:kern w:val="0"/>
                <w:szCs w:val="21"/>
              </w:rPr>
            </w:pPr>
            <w:r>
              <w:rPr>
                <w:rFonts w:hint="eastAsia" w:ascii="宋体" w:hAnsi="宋体" w:eastAsia="宋体"/>
                <w:kern w:val="0"/>
                <w:szCs w:val="21"/>
              </w:rPr>
              <w:t>消防设施</w:t>
            </w:r>
          </w:p>
        </w:tc>
        <w:tc>
          <w:tcPr>
            <w:tcW w:w="4385" w:type="dxa"/>
          </w:tcPr>
          <w:p w14:paraId="03723EE8">
            <w:pPr>
              <w:spacing w:line="320" w:lineRule="exact"/>
              <w:rPr>
                <w:rFonts w:hint="eastAsia" w:ascii="宋体" w:hAnsi="宋体" w:eastAsia="宋体"/>
                <w:kern w:val="0"/>
                <w:szCs w:val="21"/>
              </w:rPr>
            </w:pPr>
            <w:r>
              <w:rPr>
                <w:rFonts w:hint="eastAsia" w:ascii="宋体" w:hAnsi="宋体" w:eastAsia="宋体"/>
                <w:kern w:val="0"/>
                <w:szCs w:val="21"/>
              </w:rPr>
              <w:t>□消火栓系统。</w:t>
            </w:r>
          </w:p>
          <w:p w14:paraId="34C31AF2">
            <w:pPr>
              <w:spacing w:line="320" w:lineRule="exact"/>
              <w:rPr>
                <w:rFonts w:hint="eastAsia" w:ascii="宋体" w:hAnsi="宋体" w:eastAsia="宋体"/>
                <w:kern w:val="0"/>
                <w:szCs w:val="21"/>
              </w:rPr>
            </w:pPr>
            <w:r>
              <w:rPr>
                <w:rFonts w:hint="eastAsia" w:ascii="宋体" w:hAnsi="宋体" w:eastAsia="宋体"/>
                <w:kern w:val="0"/>
                <w:szCs w:val="21"/>
              </w:rPr>
              <w:t>□自动喷水灭火系统。</w:t>
            </w:r>
          </w:p>
          <w:p w14:paraId="21AF2FBB">
            <w:pPr>
              <w:spacing w:line="320" w:lineRule="exact"/>
              <w:rPr>
                <w:rFonts w:hint="eastAsia" w:ascii="宋体" w:hAnsi="宋体" w:eastAsia="宋体"/>
                <w:kern w:val="0"/>
                <w:szCs w:val="21"/>
              </w:rPr>
            </w:pPr>
            <w:r>
              <w:rPr>
                <w:rFonts w:hint="eastAsia" w:ascii="宋体" w:hAnsi="宋体" w:eastAsia="宋体"/>
                <w:kern w:val="0"/>
                <w:szCs w:val="21"/>
              </w:rPr>
              <w:t>□火灾自动报警系统。</w:t>
            </w:r>
          </w:p>
          <w:p w14:paraId="1E62B3B4">
            <w:pPr>
              <w:spacing w:line="320" w:lineRule="exact"/>
              <w:rPr>
                <w:rFonts w:hint="eastAsia" w:ascii="宋体" w:hAnsi="宋体" w:eastAsia="宋体"/>
                <w:kern w:val="0"/>
                <w:szCs w:val="21"/>
              </w:rPr>
            </w:pPr>
            <w:r>
              <w:rPr>
                <w:rFonts w:hint="eastAsia" w:ascii="宋体" w:hAnsi="宋体" w:eastAsia="宋体"/>
                <w:kern w:val="0"/>
                <w:szCs w:val="21"/>
              </w:rPr>
              <w:t>□防排烟系统。</w:t>
            </w:r>
          </w:p>
          <w:p w14:paraId="180EC190">
            <w:pPr>
              <w:spacing w:line="320" w:lineRule="exact"/>
              <w:rPr>
                <w:rFonts w:hint="eastAsia" w:ascii="宋体" w:hAnsi="宋体" w:eastAsia="宋体"/>
                <w:kern w:val="0"/>
                <w:szCs w:val="21"/>
              </w:rPr>
            </w:pPr>
            <w:r>
              <w:rPr>
                <w:rFonts w:hint="eastAsia" w:ascii="宋体" w:hAnsi="宋体" w:eastAsia="宋体"/>
                <w:kern w:val="0"/>
                <w:szCs w:val="21"/>
              </w:rPr>
              <w:t>□消防应急照明和疏散指示标志。</w:t>
            </w:r>
          </w:p>
          <w:p w14:paraId="5D66C089">
            <w:pPr>
              <w:spacing w:line="320" w:lineRule="exact"/>
              <w:rPr>
                <w:rFonts w:hint="eastAsia" w:ascii="宋体" w:hAnsi="宋体" w:eastAsia="宋体"/>
                <w:kern w:val="0"/>
                <w:szCs w:val="21"/>
              </w:rPr>
            </w:pPr>
            <w:r>
              <w:rPr>
                <w:rFonts w:hint="eastAsia" w:ascii="宋体" w:hAnsi="宋体" w:eastAsia="宋体"/>
                <w:kern w:val="0"/>
                <w:szCs w:val="21"/>
              </w:rPr>
              <w:t>□灭火器种类、数量、布置间距等。</w:t>
            </w:r>
          </w:p>
          <w:p w14:paraId="277E9A0D">
            <w:pPr>
              <w:spacing w:line="320" w:lineRule="exact"/>
              <w:rPr>
                <w:rFonts w:hint="eastAsia" w:ascii="宋体" w:hAnsi="宋体" w:eastAsia="宋体"/>
                <w:kern w:val="0"/>
                <w:szCs w:val="21"/>
              </w:rPr>
            </w:pPr>
            <w:r>
              <w:rPr>
                <w:rFonts w:hint="eastAsia" w:ascii="宋体" w:hAnsi="宋体" w:eastAsia="宋体"/>
                <w:kern w:val="0"/>
                <w:szCs w:val="21"/>
              </w:rPr>
              <w:t>□消防设施性能、系统功能联调联试。</w:t>
            </w:r>
          </w:p>
        </w:tc>
        <w:tc>
          <w:tcPr>
            <w:tcW w:w="2988" w:type="dxa"/>
            <w:vAlign w:val="center"/>
          </w:tcPr>
          <w:p w14:paraId="2C34E746">
            <w:pPr>
              <w:jc w:val="center"/>
              <w:rPr>
                <w:rFonts w:hint="eastAsia" w:ascii="宋体" w:hAnsi="宋体" w:eastAsia="宋体"/>
              </w:rPr>
            </w:pPr>
            <w:r>
              <w:rPr>
                <w:rFonts w:hint="eastAsia" w:ascii="宋体" w:hAnsi="宋体" w:eastAsia="宋体"/>
                <w:kern w:val="0"/>
                <w:szCs w:val="21"/>
              </w:rPr>
              <w:t>□合格/□不合格</w:t>
            </w:r>
          </w:p>
        </w:tc>
      </w:tr>
      <w:tr w14:paraId="340B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jc w:val="center"/>
        </w:trPr>
        <w:tc>
          <w:tcPr>
            <w:tcW w:w="2455" w:type="dxa"/>
            <w:gridSpan w:val="2"/>
            <w:vAlign w:val="center"/>
          </w:tcPr>
          <w:p w14:paraId="3D71DFB0">
            <w:pPr>
              <w:jc w:val="center"/>
              <w:rPr>
                <w:rFonts w:hint="eastAsia" w:ascii="宋体" w:hAnsi="宋体" w:eastAsia="宋体"/>
                <w:kern w:val="0"/>
                <w:szCs w:val="21"/>
              </w:rPr>
            </w:pPr>
            <w:r>
              <w:rPr>
                <w:rFonts w:hint="eastAsia" w:ascii="宋体" w:hAnsi="宋体" w:eastAsia="宋体"/>
                <w:kern w:val="0"/>
                <w:szCs w:val="21"/>
              </w:rPr>
              <w:t>建筑电气</w:t>
            </w:r>
          </w:p>
        </w:tc>
        <w:tc>
          <w:tcPr>
            <w:tcW w:w="4385" w:type="dxa"/>
          </w:tcPr>
          <w:p w14:paraId="72276D93">
            <w:pPr>
              <w:spacing w:line="320" w:lineRule="exact"/>
              <w:rPr>
                <w:rFonts w:hint="eastAsia" w:ascii="宋体" w:hAnsi="宋体" w:eastAsia="宋体"/>
                <w:kern w:val="0"/>
                <w:szCs w:val="21"/>
              </w:rPr>
            </w:pPr>
            <w:r>
              <w:rPr>
                <w:rFonts w:hint="eastAsia" w:ascii="宋体" w:hAnsi="宋体" w:eastAsia="宋体"/>
                <w:kern w:val="0"/>
                <w:szCs w:val="21"/>
              </w:rPr>
              <w:sym w:font="Wingdings 2" w:char="00A3"/>
            </w:r>
            <w:r>
              <w:rPr>
                <w:rFonts w:hint="eastAsia" w:ascii="宋体" w:hAnsi="宋体" w:eastAsia="宋体"/>
                <w:kern w:val="0"/>
                <w:szCs w:val="21"/>
              </w:rPr>
              <w:t>电气线路选型、规格、敷设等。</w:t>
            </w:r>
          </w:p>
          <w:p w14:paraId="0E98F016">
            <w:pPr>
              <w:spacing w:line="320" w:lineRule="exact"/>
              <w:rPr>
                <w:rFonts w:hint="eastAsia" w:ascii="宋体" w:hAnsi="宋体" w:eastAsia="宋体"/>
                <w:kern w:val="0"/>
                <w:szCs w:val="21"/>
              </w:rPr>
            </w:pPr>
            <w:r>
              <w:rPr>
                <w:rFonts w:hint="eastAsia" w:ascii="宋体" w:hAnsi="宋体" w:eastAsia="宋体"/>
                <w:kern w:val="0"/>
                <w:szCs w:val="21"/>
              </w:rPr>
              <w:t>□开关、插座和照明灯具等散热电气设备靠近可燃物时防火措施。</w:t>
            </w:r>
          </w:p>
          <w:p w14:paraId="5C92136E">
            <w:pPr>
              <w:spacing w:line="320" w:lineRule="exact"/>
              <w:rPr>
                <w:rFonts w:hint="eastAsia" w:ascii="宋体" w:hAnsi="宋体" w:eastAsia="宋体"/>
              </w:rPr>
            </w:pPr>
            <w:r>
              <w:rPr>
                <w:rFonts w:hint="eastAsia" w:ascii="宋体" w:hAnsi="宋体" w:eastAsia="宋体"/>
                <w:kern w:val="0"/>
                <w:szCs w:val="21"/>
              </w:rPr>
              <w:sym w:font="Wingdings 2" w:char="00A3"/>
            </w:r>
            <w:r>
              <w:rPr>
                <w:rFonts w:hint="eastAsia" w:ascii="宋体" w:hAnsi="宋体" w:eastAsia="宋体"/>
                <w:kern w:val="0"/>
                <w:szCs w:val="21"/>
              </w:rPr>
              <w:t>电气火灾监控系统。</w:t>
            </w:r>
          </w:p>
        </w:tc>
        <w:tc>
          <w:tcPr>
            <w:tcW w:w="2988" w:type="dxa"/>
            <w:vAlign w:val="center"/>
          </w:tcPr>
          <w:p w14:paraId="69ADE9FC">
            <w:pPr>
              <w:jc w:val="center"/>
              <w:rPr>
                <w:rFonts w:hint="eastAsia" w:ascii="宋体" w:hAnsi="宋体" w:eastAsia="宋体"/>
              </w:rPr>
            </w:pPr>
            <w:r>
              <w:rPr>
                <w:rFonts w:hint="eastAsia" w:ascii="宋体" w:hAnsi="宋体" w:eastAsia="宋体"/>
                <w:kern w:val="0"/>
                <w:szCs w:val="21"/>
              </w:rPr>
              <w:t>□合格/</w:t>
            </w:r>
            <w:r>
              <w:rPr>
                <w:rFonts w:hint="eastAsia" w:ascii="宋体" w:hAnsi="宋体" w:eastAsia="宋体"/>
                <w:kern w:val="0"/>
                <w:szCs w:val="21"/>
              </w:rPr>
              <w:sym w:font="Wingdings 2" w:char="00A3"/>
            </w:r>
            <w:r>
              <w:rPr>
                <w:rFonts w:hint="eastAsia" w:ascii="宋体" w:hAnsi="宋体" w:eastAsia="宋体"/>
                <w:kern w:val="0"/>
                <w:szCs w:val="21"/>
              </w:rPr>
              <w:t>不合格</w:t>
            </w:r>
          </w:p>
        </w:tc>
      </w:tr>
      <w:tr w14:paraId="4355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9828" w:type="dxa"/>
            <w:gridSpan w:val="4"/>
          </w:tcPr>
          <w:p w14:paraId="03183C2C">
            <w:pPr>
              <w:spacing w:line="300" w:lineRule="exact"/>
              <w:rPr>
                <w:rFonts w:hint="eastAsia" w:ascii="宋体" w:hAnsi="宋体" w:eastAsia="宋体"/>
                <w:color w:val="000000"/>
                <w:kern w:val="0"/>
                <w:szCs w:val="21"/>
              </w:rPr>
            </w:pPr>
            <w:r>
              <w:rPr>
                <w:rFonts w:hint="eastAsia" w:ascii="宋体" w:hAnsi="宋体" w:eastAsia="宋体"/>
                <w:color w:val="000000"/>
                <w:kern w:val="0"/>
                <w:szCs w:val="21"/>
              </w:rPr>
              <w:t>备注：（以上为小型建设工程常见现场查验内容，</w:t>
            </w:r>
            <w:r>
              <w:rPr>
                <w:rFonts w:hint="eastAsia" w:ascii="宋体" w:hAnsi="宋体" w:eastAsia="宋体"/>
                <w:color w:val="000000"/>
                <w:kern w:val="0"/>
                <w:szCs w:val="21"/>
                <w:lang w:val="en-US" w:eastAsia="zh-CN"/>
              </w:rPr>
              <w:t>如有则填写，不涉及则不填写，</w:t>
            </w:r>
            <w:r>
              <w:rPr>
                <w:rFonts w:hint="eastAsia" w:ascii="宋体" w:hAnsi="宋体" w:eastAsia="宋体"/>
                <w:color w:val="000000"/>
                <w:kern w:val="0"/>
                <w:szCs w:val="21"/>
              </w:rPr>
              <w:t>涉及增加内容请在此填写。）</w:t>
            </w:r>
          </w:p>
          <w:p w14:paraId="63A162CB">
            <w:pPr>
              <w:pStyle w:val="2"/>
              <w:rPr>
                <w:rFonts w:hint="eastAsia" w:ascii="宋体" w:hAnsi="宋体" w:eastAsia="宋体"/>
                <w:color w:val="000000"/>
                <w:kern w:val="0"/>
                <w:szCs w:val="21"/>
              </w:rPr>
            </w:pPr>
          </w:p>
          <w:p w14:paraId="72111B94">
            <w:pPr>
              <w:pStyle w:val="2"/>
              <w:rPr>
                <w:rFonts w:hint="eastAsia" w:ascii="宋体" w:hAnsi="宋体" w:eastAsia="宋体"/>
                <w:color w:val="000000"/>
                <w:kern w:val="0"/>
                <w:szCs w:val="21"/>
              </w:rPr>
            </w:pPr>
          </w:p>
          <w:p w14:paraId="28638364">
            <w:pPr>
              <w:pStyle w:val="2"/>
              <w:rPr>
                <w:rFonts w:hint="eastAsia" w:ascii="宋体" w:hAnsi="宋体" w:eastAsia="宋体"/>
                <w:color w:val="000000"/>
                <w:kern w:val="0"/>
                <w:szCs w:val="21"/>
              </w:rPr>
            </w:pPr>
          </w:p>
          <w:p w14:paraId="2CACBAD0">
            <w:pPr>
              <w:pStyle w:val="2"/>
              <w:rPr>
                <w:rFonts w:hint="eastAsia" w:ascii="宋体" w:hAnsi="宋体" w:eastAsia="宋体"/>
                <w:color w:val="000000"/>
                <w:kern w:val="0"/>
                <w:szCs w:val="21"/>
              </w:rPr>
            </w:pPr>
          </w:p>
          <w:p w14:paraId="6727D414">
            <w:pPr>
              <w:pStyle w:val="2"/>
              <w:rPr>
                <w:rFonts w:hint="eastAsia" w:ascii="宋体" w:hAnsi="宋体" w:eastAsia="宋体"/>
                <w:color w:val="000000"/>
                <w:kern w:val="0"/>
                <w:szCs w:val="21"/>
              </w:rPr>
            </w:pPr>
          </w:p>
          <w:p w14:paraId="1456078D">
            <w:pPr>
              <w:pStyle w:val="2"/>
              <w:rPr>
                <w:rFonts w:hint="eastAsia" w:ascii="宋体" w:hAnsi="宋体" w:eastAsia="宋体"/>
                <w:color w:val="000000"/>
                <w:kern w:val="0"/>
                <w:szCs w:val="21"/>
              </w:rPr>
            </w:pPr>
          </w:p>
          <w:p w14:paraId="0206BC89">
            <w:pPr>
              <w:pStyle w:val="2"/>
              <w:rPr>
                <w:rFonts w:hint="eastAsia" w:ascii="宋体" w:hAnsi="宋体" w:eastAsia="宋体"/>
                <w:color w:val="000000"/>
                <w:kern w:val="0"/>
                <w:szCs w:val="21"/>
              </w:rPr>
            </w:pPr>
          </w:p>
        </w:tc>
      </w:tr>
    </w:tbl>
    <w:p w14:paraId="6DD2465A">
      <w:pPr>
        <w:spacing w:line="300" w:lineRule="exact"/>
        <w:rPr>
          <w:rFonts w:hint="eastAsia" w:ascii="方正仿宋_GBK" w:eastAsia="方正仿宋_GBK"/>
          <w:kern w:val="0"/>
          <w:szCs w:val="21"/>
        </w:rPr>
      </w:pPr>
    </w:p>
    <w:p w14:paraId="1614CFE0">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jUzNzBkZjVmODU3NjkxNWIwNGE3ZGM0ZWFmZTYifQ=="/>
  </w:docVars>
  <w:rsids>
    <w:rsidRoot w:val="00000000"/>
    <w:rsid w:val="0E404992"/>
    <w:rsid w:val="74512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3">
    <w:name w:val="Body Text Indent"/>
    <w:basedOn w:val="1"/>
    <w:qFormat/>
    <w:uiPriority w:val="0"/>
    <w:pPr>
      <w:spacing w:after="120"/>
      <w:ind w:left="420"/>
    </w:pPr>
    <w:rPr>
      <w:rFonts w:eastAsia="仿宋_GB2312"/>
      <w:sz w:val="32"/>
      <w:szCs w:val="20"/>
    </w:rPr>
  </w:style>
  <w:style w:type="paragraph" w:styleId="4">
    <w:name w:val="Body Text First Indent 2"/>
    <w:basedOn w:val="3"/>
    <w:qFormat/>
    <w:uiPriority w:val="0"/>
    <w:pPr>
      <w:ind w:left="0" w:firstLine="420"/>
    </w:pPr>
    <w:rPr>
      <w:rFonts w:ascii="仿宋_GB2312" w:cs="仿宋_GB231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888</Words>
  <Characters>896</Characters>
  <Lines>0</Lines>
  <Paragraphs>0</Paragraphs>
  <TotalTime>0</TotalTime>
  <ScaleCrop>false</ScaleCrop>
  <LinksUpToDate>false</LinksUpToDate>
  <CharactersWithSpaces>955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2024-09-09T02:09:00Z</dcterms:created>
  <dc:creator>Administrator</dc:creator>
  <cp:lastModifiedBy>株株</cp:lastModifiedBy>
  <dcterms:modified xsi:type="dcterms:W3CDTF">2024-09-09T02:33:10Z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BB29A6574F414DE2AAAB7823D6F3B85D_12</vt:lpwstr>
  </property>
</Properties>
</file>